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84FB3" w14:textId="77777777" w:rsidR="00FA1C2A" w:rsidRDefault="00FA1C2A" w:rsidP="00FA1C2A">
      <w:pPr>
        <w:rPr>
          <w:rFonts w:cs="Arial"/>
          <w:b/>
          <w:bCs/>
          <w:color w:val="000000"/>
          <w:sz w:val="24"/>
          <w:szCs w:val="24"/>
          <w:lang w:val="en-US" w:eastAsia="zh-CN"/>
        </w:rPr>
      </w:pPr>
      <w:r>
        <w:rPr>
          <w:rFonts w:cs="Arial"/>
          <w:b/>
          <w:bCs/>
          <w:color w:val="000000"/>
          <w:sz w:val="24"/>
          <w:szCs w:val="24"/>
          <w:lang w:eastAsia="zh-CN"/>
        </w:rPr>
        <w:t>CPG1500</w:t>
      </w:r>
      <w:r>
        <w:rPr>
          <w:rFonts w:cs="Arial"/>
          <w:b/>
          <w:bCs/>
          <w:color w:val="000000"/>
          <w:sz w:val="24"/>
          <w:szCs w:val="24"/>
          <w:lang w:eastAsia="zh-CN"/>
        </w:rPr>
        <w:t>：高压</w:t>
      </w:r>
      <w:r>
        <w:rPr>
          <w:rFonts w:cs="Arial" w:hint="eastAsia"/>
          <w:b/>
          <w:bCs/>
          <w:color w:val="000000"/>
          <w:sz w:val="24"/>
          <w:szCs w:val="24"/>
          <w:lang w:eastAsia="zh-CN"/>
        </w:rPr>
        <w:t>型</w:t>
      </w:r>
      <w:r w:rsidR="003A12E0" w:rsidRPr="00943A8E">
        <w:rPr>
          <w:rFonts w:cs="Arial"/>
          <w:b/>
          <w:bCs/>
          <w:color w:val="000000"/>
          <w:sz w:val="24"/>
          <w:szCs w:val="24"/>
          <w:lang w:val="en-US"/>
        </w:rPr>
        <w:br/>
      </w:r>
      <w:r>
        <w:rPr>
          <w:rFonts w:cs="Arial" w:hint="eastAsia"/>
          <w:b/>
          <w:bCs/>
          <w:color w:val="000000"/>
          <w:sz w:val="24"/>
          <w:szCs w:val="24"/>
          <w:lang w:val="en-US" w:eastAsia="zh-CN"/>
        </w:rPr>
        <w:t>移动应用，荣获德国设计大奖</w:t>
      </w:r>
    </w:p>
    <w:p w14:paraId="0AAF772F" w14:textId="77777777" w:rsidR="00FA1C2A" w:rsidRDefault="00FA1C2A" w:rsidP="00FA1C2A">
      <w:pPr>
        <w:rPr>
          <w:rFonts w:cs="Arial"/>
          <w:b/>
          <w:bCs/>
          <w:color w:val="000000"/>
          <w:sz w:val="24"/>
          <w:szCs w:val="24"/>
          <w:lang w:val="en-US" w:eastAsia="zh-CN"/>
        </w:rPr>
      </w:pPr>
    </w:p>
    <w:p w14:paraId="4A8FE51B" w14:textId="16A673A6" w:rsidR="00FA1C2A" w:rsidRPr="00943A8E" w:rsidRDefault="00FA1C2A" w:rsidP="00FA1C2A">
      <w:pPr>
        <w:rPr>
          <w:rFonts w:cs="Arial"/>
          <w:b/>
          <w:color w:val="000000"/>
          <w:sz w:val="22"/>
          <w:szCs w:val="22"/>
        </w:rPr>
      </w:pPr>
      <w:r>
        <w:rPr>
          <w:rFonts w:cs="Arial" w:hint="eastAsia"/>
          <w:b/>
          <w:bCs/>
          <w:color w:val="000000"/>
          <w:sz w:val="22"/>
          <w:szCs w:val="22"/>
          <w:lang w:eastAsia="zh-CN"/>
        </w:rPr>
        <w:t>克林根堡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，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2017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年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5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月</w:t>
      </w:r>
      <w:r>
        <w:rPr>
          <w:rFonts w:cs="Arial" w:hint="eastAsia"/>
          <w:b/>
          <w:bCs/>
          <w:color w:val="000000"/>
          <w:sz w:val="22"/>
          <w:szCs w:val="22"/>
          <w:lang w:eastAsia="zh-CN"/>
        </w:rPr>
        <w:t>。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 xml:space="preserve"> </w:t>
      </w:r>
    </w:p>
    <w:p w14:paraId="3C31EAEF" w14:textId="23273119" w:rsidR="00FA1C2A" w:rsidRPr="00943A8E" w:rsidRDefault="00FA1C2A" w:rsidP="00FA1C2A">
      <w:pPr>
        <w:rPr>
          <w:rFonts w:cs="Arial"/>
          <w:b/>
          <w:color w:val="000000"/>
          <w:sz w:val="22"/>
          <w:szCs w:val="22"/>
        </w:rPr>
      </w:pPr>
      <w:r>
        <w:rPr>
          <w:rFonts w:cs="Arial" w:hint="eastAsia"/>
          <w:b/>
          <w:bCs/>
          <w:color w:val="000000"/>
          <w:sz w:val="22"/>
          <w:szCs w:val="22"/>
          <w:lang w:eastAsia="zh-CN"/>
        </w:rPr>
        <w:t>威卡（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WIKA</w:t>
      </w:r>
      <w:r>
        <w:rPr>
          <w:rFonts w:cs="Arial" w:hint="eastAsia"/>
          <w:b/>
          <w:bCs/>
          <w:color w:val="000000"/>
          <w:sz w:val="22"/>
          <w:szCs w:val="22"/>
          <w:lang w:eastAsia="zh-CN"/>
        </w:rPr>
        <w:t>）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推出</w:t>
      </w:r>
      <w:r>
        <w:rPr>
          <w:rFonts w:cs="Arial" w:hint="eastAsia"/>
          <w:b/>
          <w:bCs/>
          <w:color w:val="000000"/>
          <w:sz w:val="22"/>
          <w:szCs w:val="22"/>
          <w:lang w:eastAsia="zh-CN"/>
        </w:rPr>
        <w:t>了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可在极端范围应用的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CPG1500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精密型数字压力表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——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该仪表可以测量高达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1</w:t>
      </w:r>
      <w:r>
        <w:rPr>
          <w:rFonts w:cs="Arial" w:hint="eastAsia"/>
          <w:b/>
          <w:bCs/>
          <w:color w:val="000000"/>
          <w:sz w:val="22"/>
          <w:szCs w:val="22"/>
          <w:lang w:eastAsia="zh-CN"/>
        </w:rPr>
        <w:t>,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000MPa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的压力。</w:t>
      </w:r>
      <w:r w:rsidR="00A1006A">
        <w:rPr>
          <w:rFonts w:cs="Arial" w:hint="eastAsia"/>
          <w:b/>
          <w:bCs/>
          <w:color w:val="000000"/>
          <w:sz w:val="22"/>
          <w:szCs w:val="22"/>
          <w:lang w:eastAsia="zh-CN"/>
        </w:rPr>
        <w:t>与此同时，</w:t>
      </w:r>
      <w:r>
        <w:rPr>
          <w:rFonts w:cs="Arial" w:hint="eastAsia"/>
          <w:b/>
          <w:bCs/>
          <w:color w:val="000000"/>
          <w:sz w:val="22"/>
          <w:szCs w:val="22"/>
          <w:lang w:eastAsia="zh-CN"/>
        </w:rPr>
        <w:t>威卡（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WIKA</w:t>
      </w:r>
      <w:r>
        <w:rPr>
          <w:rFonts w:cs="Arial" w:hint="eastAsia"/>
          <w:b/>
          <w:bCs/>
          <w:color w:val="000000"/>
          <w:sz w:val="22"/>
          <w:szCs w:val="22"/>
          <w:lang w:eastAsia="zh-CN"/>
        </w:rPr>
        <w:t>）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还推出</w:t>
      </w:r>
      <w:r w:rsidR="00A1006A">
        <w:rPr>
          <w:rFonts w:cs="Arial" w:hint="eastAsia"/>
          <w:b/>
          <w:bCs/>
          <w:color w:val="000000"/>
          <w:sz w:val="22"/>
          <w:szCs w:val="22"/>
          <w:lang w:eastAsia="zh-CN"/>
        </w:rPr>
        <w:t>了</w:t>
      </w:r>
      <w:r>
        <w:rPr>
          <w:rFonts w:cs="Arial" w:hint="eastAsia"/>
          <w:b/>
          <w:bCs/>
          <w:color w:val="000000"/>
          <w:sz w:val="22"/>
          <w:szCs w:val="22"/>
          <w:lang w:eastAsia="zh-CN"/>
        </w:rPr>
        <w:t>适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用于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CPG1500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>的智能手机应用程序。</w:t>
      </w:r>
      <w:r>
        <w:rPr>
          <w:rFonts w:cs="Arial"/>
          <w:b/>
          <w:bCs/>
          <w:color w:val="000000"/>
          <w:sz w:val="22"/>
          <w:szCs w:val="22"/>
          <w:lang w:eastAsia="zh-CN"/>
        </w:rPr>
        <w:t xml:space="preserve"> </w:t>
      </w:r>
    </w:p>
    <w:p w14:paraId="6A873430" w14:textId="77777777" w:rsidR="0082572F" w:rsidRPr="00943A8E" w:rsidRDefault="0082572F" w:rsidP="00097F7A">
      <w:pPr>
        <w:rPr>
          <w:rFonts w:cs="Arial"/>
          <w:b/>
          <w:color w:val="000000"/>
          <w:sz w:val="22"/>
          <w:szCs w:val="22"/>
          <w:lang w:val="en-US"/>
        </w:rPr>
      </w:pPr>
    </w:p>
    <w:p w14:paraId="04735E7D" w14:textId="554CE67D" w:rsidR="00FA1C2A" w:rsidRPr="00943A8E" w:rsidRDefault="002D255C" w:rsidP="00FA1C2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lang w:eastAsia="zh-CN"/>
        </w:rPr>
        <w:t>高压</w:t>
      </w:r>
      <w:r>
        <w:rPr>
          <w:rFonts w:cs="Arial" w:hint="eastAsia"/>
          <w:color w:val="000000"/>
          <w:sz w:val="22"/>
          <w:szCs w:val="22"/>
          <w:lang w:eastAsia="zh-CN"/>
        </w:rPr>
        <w:t>型</w:t>
      </w:r>
      <w:r w:rsidR="00FA1C2A">
        <w:rPr>
          <w:rFonts w:cs="Arial"/>
          <w:color w:val="000000"/>
          <w:sz w:val="22"/>
          <w:szCs w:val="22"/>
          <w:lang w:eastAsia="zh-CN"/>
        </w:rPr>
        <w:t>数字压力表的精度为</w:t>
      </w:r>
      <w:r w:rsidR="00FA1C2A">
        <w:rPr>
          <w:rFonts w:cs="Arial"/>
          <w:color w:val="000000"/>
          <w:sz w:val="22"/>
          <w:szCs w:val="22"/>
          <w:lang w:eastAsia="zh-CN"/>
        </w:rPr>
        <w:t>0.5% FS</w:t>
      </w:r>
      <w:r w:rsidR="00A1006A">
        <w:rPr>
          <w:rFonts w:cs="Arial"/>
          <w:color w:val="000000"/>
          <w:sz w:val="22"/>
          <w:szCs w:val="22"/>
          <w:lang w:eastAsia="zh-CN"/>
        </w:rPr>
        <w:t>。</w:t>
      </w:r>
      <w:r w:rsidR="00A1006A">
        <w:rPr>
          <w:rFonts w:cs="Arial" w:hint="eastAsia"/>
          <w:color w:val="000000"/>
          <w:sz w:val="22"/>
          <w:szCs w:val="22"/>
          <w:lang w:eastAsia="zh-CN"/>
        </w:rPr>
        <w:t>该款压力表</w:t>
      </w:r>
      <w:r w:rsidR="00FA1C2A">
        <w:rPr>
          <w:rFonts w:cs="Arial"/>
          <w:color w:val="000000"/>
          <w:sz w:val="22"/>
          <w:szCs w:val="22"/>
          <w:lang w:eastAsia="zh-CN"/>
        </w:rPr>
        <w:t>采用抗断裂方式记录测量值，即薄膜</w:t>
      </w:r>
      <w:r w:rsidR="00FA1C2A">
        <w:rPr>
          <w:rFonts w:cs="Arial" w:hint="eastAsia"/>
          <w:color w:val="000000"/>
          <w:sz w:val="22"/>
          <w:szCs w:val="22"/>
          <w:lang w:eastAsia="zh-CN"/>
        </w:rPr>
        <w:t>部分</w:t>
      </w:r>
      <w:r w:rsidR="00FA1C2A">
        <w:rPr>
          <w:rFonts w:cs="Arial"/>
          <w:color w:val="000000"/>
          <w:sz w:val="22"/>
          <w:szCs w:val="22"/>
          <w:lang w:eastAsia="zh-CN"/>
        </w:rPr>
        <w:t>未经焊接，而是被牢牢插入锥形压力通道。</w:t>
      </w:r>
      <w:r w:rsidR="00FA1C2A">
        <w:rPr>
          <w:rFonts w:cs="Arial"/>
          <w:color w:val="000000"/>
          <w:sz w:val="22"/>
          <w:szCs w:val="22"/>
          <w:lang w:eastAsia="zh-CN"/>
        </w:rPr>
        <w:t xml:space="preserve"> </w:t>
      </w:r>
    </w:p>
    <w:p w14:paraId="010211F8" w14:textId="4D383E20" w:rsidR="000601EE" w:rsidRPr="00FA1C2A" w:rsidRDefault="000601EE" w:rsidP="00097F7A">
      <w:pPr>
        <w:rPr>
          <w:rFonts w:cs="Arial"/>
          <w:color w:val="000000"/>
          <w:sz w:val="22"/>
          <w:szCs w:val="22"/>
        </w:rPr>
      </w:pPr>
    </w:p>
    <w:p w14:paraId="3DE074BA" w14:textId="52E75D6A" w:rsidR="00FA1C2A" w:rsidRPr="00943A8E" w:rsidRDefault="00FA1C2A" w:rsidP="00FA1C2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lang w:eastAsia="zh-CN"/>
        </w:rPr>
        <w:t>通过</w:t>
      </w:r>
      <w:r>
        <w:rPr>
          <w:rFonts w:cs="Arial" w:hint="eastAsia"/>
          <w:color w:val="000000"/>
          <w:sz w:val="22"/>
          <w:szCs w:val="22"/>
          <w:lang w:eastAsia="zh-CN"/>
        </w:rPr>
        <w:t>新型手机应用程序</w:t>
      </w:r>
      <w:r w:rsidR="00DF07C6">
        <w:rPr>
          <w:rFonts w:cs="Arial"/>
          <w:color w:val="000000"/>
          <w:sz w:val="22"/>
          <w:szCs w:val="22"/>
          <w:lang w:eastAsia="zh-CN"/>
        </w:rPr>
        <w:t>，可</w:t>
      </w:r>
      <w:r>
        <w:rPr>
          <w:rFonts w:cs="Arial" w:hint="eastAsia"/>
          <w:color w:val="000000"/>
          <w:sz w:val="22"/>
          <w:szCs w:val="22"/>
          <w:lang w:eastAsia="zh-CN"/>
        </w:rPr>
        <w:t>在现有</w:t>
      </w:r>
      <w:r w:rsidR="00DF07C6">
        <w:rPr>
          <w:rFonts w:cs="Arial" w:hint="eastAsia"/>
          <w:color w:val="000000"/>
          <w:sz w:val="22"/>
          <w:szCs w:val="22"/>
          <w:lang w:eastAsia="zh-CN"/>
        </w:rPr>
        <w:t>的</w:t>
      </w:r>
      <w:r>
        <w:rPr>
          <w:rFonts w:cs="Arial" w:hint="eastAsia"/>
          <w:color w:val="000000"/>
          <w:sz w:val="22"/>
          <w:szCs w:val="22"/>
          <w:lang w:eastAsia="zh-CN"/>
        </w:rPr>
        <w:t>直观操作基础上，更灵活的使用</w:t>
      </w:r>
      <w:r>
        <w:rPr>
          <w:rFonts w:cs="Arial" w:hint="eastAsia"/>
          <w:color w:val="000000"/>
          <w:sz w:val="22"/>
          <w:szCs w:val="22"/>
          <w:lang w:eastAsia="zh-CN"/>
        </w:rPr>
        <w:t>CPG1500</w:t>
      </w:r>
      <w:r>
        <w:rPr>
          <w:rFonts w:cs="Arial"/>
          <w:color w:val="000000"/>
          <w:sz w:val="22"/>
          <w:szCs w:val="22"/>
          <w:lang w:eastAsia="zh-CN"/>
        </w:rPr>
        <w:t>。</w:t>
      </w:r>
      <w:r>
        <w:rPr>
          <w:rFonts w:cs="Arial" w:hint="eastAsia"/>
          <w:color w:val="000000"/>
          <w:sz w:val="22"/>
          <w:szCs w:val="22"/>
          <w:lang w:eastAsia="zh-CN"/>
        </w:rPr>
        <w:t>用户可</w:t>
      </w:r>
      <w:r>
        <w:rPr>
          <w:rFonts w:cs="Arial"/>
          <w:color w:val="000000"/>
          <w:sz w:val="22"/>
          <w:szCs w:val="22"/>
          <w:lang w:eastAsia="zh-CN"/>
        </w:rPr>
        <w:t>从各个</w:t>
      </w:r>
      <w:r>
        <w:rPr>
          <w:rFonts w:cs="Arial" w:hint="eastAsia"/>
          <w:color w:val="000000"/>
          <w:sz w:val="22"/>
          <w:szCs w:val="22"/>
          <w:lang w:eastAsia="zh-CN"/>
        </w:rPr>
        <w:t>应用</w:t>
      </w:r>
      <w:r>
        <w:rPr>
          <w:rFonts w:cs="Arial"/>
          <w:color w:val="000000"/>
          <w:sz w:val="22"/>
          <w:szCs w:val="22"/>
          <w:lang w:eastAsia="zh-CN"/>
        </w:rPr>
        <w:t>商店内免费下载适用</w:t>
      </w:r>
      <w:r>
        <w:rPr>
          <w:rFonts w:cs="Arial"/>
          <w:color w:val="000000"/>
          <w:sz w:val="22"/>
          <w:szCs w:val="22"/>
          <w:lang w:eastAsia="zh-CN"/>
        </w:rPr>
        <w:t>iOS</w:t>
      </w:r>
      <w:r>
        <w:rPr>
          <w:rFonts w:cs="Arial"/>
          <w:color w:val="000000"/>
          <w:sz w:val="22"/>
          <w:szCs w:val="22"/>
          <w:lang w:eastAsia="zh-CN"/>
        </w:rPr>
        <w:t>和</w:t>
      </w:r>
      <w:r>
        <w:rPr>
          <w:rFonts w:cs="Arial"/>
          <w:color w:val="000000"/>
          <w:sz w:val="22"/>
          <w:szCs w:val="22"/>
          <w:lang w:eastAsia="zh-CN"/>
        </w:rPr>
        <w:t>Android</w:t>
      </w:r>
      <w:r>
        <w:rPr>
          <w:rFonts w:cs="Arial"/>
          <w:color w:val="000000"/>
          <w:sz w:val="22"/>
          <w:szCs w:val="22"/>
          <w:lang w:eastAsia="zh-CN"/>
        </w:rPr>
        <w:t>操作系统的版本。该应用程序</w:t>
      </w:r>
      <w:r>
        <w:rPr>
          <w:rFonts w:cs="Arial" w:hint="eastAsia"/>
          <w:color w:val="000000"/>
          <w:sz w:val="22"/>
          <w:szCs w:val="22"/>
          <w:lang w:eastAsia="zh-CN"/>
        </w:rPr>
        <w:t>不仅</w:t>
      </w:r>
      <w:r>
        <w:rPr>
          <w:rFonts w:cs="Arial"/>
          <w:color w:val="000000"/>
          <w:sz w:val="22"/>
          <w:szCs w:val="22"/>
          <w:lang w:eastAsia="zh-CN"/>
        </w:rPr>
        <w:t>可以实现仪表的移动参数化，还可以从数据记录仪读取和评估信息</w:t>
      </w:r>
      <w:r>
        <w:rPr>
          <w:rFonts w:cs="Arial" w:hint="eastAsia"/>
          <w:color w:val="000000"/>
          <w:sz w:val="22"/>
          <w:szCs w:val="22"/>
          <w:lang w:eastAsia="zh-CN"/>
        </w:rPr>
        <w:t>（</w:t>
      </w:r>
      <w:r>
        <w:rPr>
          <w:rFonts w:cs="Arial"/>
          <w:color w:val="000000"/>
          <w:sz w:val="22"/>
          <w:szCs w:val="22"/>
          <w:lang w:eastAsia="zh-CN"/>
        </w:rPr>
        <w:t>记录仪每秒最多可记录</w:t>
      </w:r>
      <w:r>
        <w:rPr>
          <w:rFonts w:cs="Arial"/>
          <w:color w:val="000000"/>
          <w:sz w:val="22"/>
          <w:szCs w:val="22"/>
          <w:lang w:eastAsia="zh-CN"/>
        </w:rPr>
        <w:t>50</w:t>
      </w:r>
      <w:r>
        <w:rPr>
          <w:rFonts w:cs="Arial"/>
          <w:color w:val="000000"/>
          <w:sz w:val="22"/>
          <w:szCs w:val="22"/>
          <w:lang w:eastAsia="zh-CN"/>
        </w:rPr>
        <w:t>个测量值</w:t>
      </w:r>
      <w:r>
        <w:rPr>
          <w:rFonts w:cs="Arial" w:hint="eastAsia"/>
          <w:color w:val="000000"/>
          <w:sz w:val="22"/>
          <w:szCs w:val="22"/>
          <w:lang w:eastAsia="zh-CN"/>
        </w:rPr>
        <w:t>）</w:t>
      </w:r>
      <w:r>
        <w:rPr>
          <w:rFonts w:cs="Arial"/>
          <w:color w:val="000000"/>
          <w:sz w:val="22"/>
          <w:szCs w:val="22"/>
          <w:lang w:eastAsia="zh-CN"/>
        </w:rPr>
        <w:t>。</w:t>
      </w:r>
      <w:r>
        <w:rPr>
          <w:rFonts w:cs="Arial"/>
          <w:color w:val="000000"/>
          <w:sz w:val="22"/>
          <w:szCs w:val="22"/>
          <w:lang w:eastAsia="zh-CN"/>
        </w:rPr>
        <w:t xml:space="preserve">  </w:t>
      </w:r>
    </w:p>
    <w:p w14:paraId="271B5A7D" w14:textId="77777777" w:rsidR="005D4FA4" w:rsidRPr="00943A8E" w:rsidRDefault="005D4FA4" w:rsidP="00097F7A">
      <w:pPr>
        <w:rPr>
          <w:rFonts w:cs="Arial"/>
          <w:color w:val="000000"/>
          <w:sz w:val="22"/>
          <w:szCs w:val="22"/>
          <w:lang w:val="en-US"/>
        </w:rPr>
      </w:pPr>
    </w:p>
    <w:p w14:paraId="4E7C8BDF" w14:textId="1B0EB7A4" w:rsidR="00FA1C2A" w:rsidRPr="00943A8E" w:rsidRDefault="00FA1C2A" w:rsidP="00FA1C2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lang w:eastAsia="zh-CN"/>
        </w:rPr>
        <w:t>CPG1500</w:t>
      </w:r>
      <w:r>
        <w:rPr>
          <w:rFonts w:cs="Arial"/>
          <w:color w:val="000000"/>
          <w:sz w:val="22"/>
          <w:szCs w:val="22"/>
          <w:lang w:eastAsia="zh-CN"/>
        </w:rPr>
        <w:t>专为苛刻的校准和测试任务而设计，不仅得到了众多专家的高度赞誉和肯定，其功能和设计还荣获了</w:t>
      </w:r>
      <w:r>
        <w:rPr>
          <w:rFonts w:cs="Arial"/>
          <w:color w:val="000000"/>
          <w:sz w:val="22"/>
          <w:szCs w:val="22"/>
          <w:lang w:eastAsia="zh-CN"/>
        </w:rPr>
        <w:t>2017</w:t>
      </w:r>
      <w:r>
        <w:rPr>
          <w:rFonts w:cs="Arial"/>
          <w:color w:val="000000"/>
          <w:sz w:val="22"/>
          <w:szCs w:val="22"/>
          <w:lang w:eastAsia="zh-CN"/>
        </w:rPr>
        <w:t>年德国设计大奖（</w:t>
      </w:r>
      <w:r>
        <w:rPr>
          <w:rFonts w:cs="Arial"/>
          <w:color w:val="000000"/>
          <w:sz w:val="22"/>
          <w:szCs w:val="22"/>
          <w:lang w:eastAsia="zh-CN"/>
        </w:rPr>
        <w:t>German Design Award 2017</w:t>
      </w:r>
      <w:r>
        <w:rPr>
          <w:rFonts w:cs="Arial"/>
          <w:color w:val="000000"/>
          <w:sz w:val="22"/>
          <w:szCs w:val="22"/>
          <w:lang w:eastAsia="zh-CN"/>
        </w:rPr>
        <w:t>）。</w:t>
      </w:r>
      <w:r>
        <w:rPr>
          <w:rFonts w:cs="Arial"/>
          <w:color w:val="000000"/>
          <w:sz w:val="22"/>
          <w:szCs w:val="22"/>
          <w:lang w:eastAsia="zh-CN"/>
        </w:rPr>
        <w:t xml:space="preserve"> </w:t>
      </w:r>
    </w:p>
    <w:p w14:paraId="5F6B29F3" w14:textId="64319B9D" w:rsidR="005D4FA4" w:rsidRPr="00FA1C2A" w:rsidRDefault="005D4FA4" w:rsidP="00097F7A">
      <w:pPr>
        <w:rPr>
          <w:rFonts w:cs="Arial"/>
          <w:color w:val="000000"/>
          <w:sz w:val="22"/>
          <w:szCs w:val="22"/>
        </w:rPr>
      </w:pPr>
    </w:p>
    <w:p w14:paraId="33B88367" w14:textId="77777777" w:rsidR="00B02416" w:rsidRPr="00943A8E" w:rsidRDefault="00B02416">
      <w:pPr>
        <w:pStyle w:val="BodyText"/>
        <w:rPr>
          <w:b w:val="0"/>
          <w:lang w:val="en-US"/>
        </w:rPr>
      </w:pPr>
    </w:p>
    <w:p w14:paraId="39810D5F" w14:textId="25D4D8DD" w:rsidR="00FA392F" w:rsidRPr="00943A8E" w:rsidRDefault="00FA1C2A">
      <w:pPr>
        <w:rPr>
          <w:rFonts w:cs="Arial"/>
          <w:position w:val="6"/>
          <w:sz w:val="22"/>
          <w:szCs w:val="22"/>
          <w:lang w:val="en-US"/>
        </w:rPr>
      </w:pPr>
      <w:r>
        <w:rPr>
          <w:rFonts w:cs="Arial" w:hint="eastAsia"/>
          <w:position w:val="6"/>
          <w:sz w:val="22"/>
          <w:szCs w:val="22"/>
          <w:lang w:val="en-US" w:eastAsia="zh-CN"/>
        </w:rPr>
        <w:t>关键字</w:t>
      </w:r>
      <w:r w:rsidR="00E42902" w:rsidRPr="00943A8E">
        <w:rPr>
          <w:rFonts w:cs="Arial"/>
          <w:position w:val="6"/>
          <w:sz w:val="22"/>
          <w:szCs w:val="22"/>
          <w:lang w:val="en-US"/>
        </w:rPr>
        <w:t>: CPG1500</w:t>
      </w:r>
    </w:p>
    <w:p w14:paraId="3160CA33" w14:textId="69441CCD" w:rsidR="00B02416" w:rsidRPr="00943A8E" w:rsidRDefault="00B02416">
      <w:pPr>
        <w:pStyle w:val="BodyText"/>
        <w:rPr>
          <w:b w:val="0"/>
          <w:sz w:val="20"/>
          <w:lang w:val="en-US"/>
        </w:rPr>
      </w:pPr>
    </w:p>
    <w:p w14:paraId="5D224567" w14:textId="77777777" w:rsidR="00B02416" w:rsidRPr="00CC21D9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4805C887" w14:textId="77777777" w:rsidR="00FA1C2A" w:rsidRDefault="00FA1C2A" w:rsidP="00FA1C2A">
      <w:pPr>
        <w:rPr>
          <w:b/>
        </w:rPr>
      </w:pPr>
      <w:r>
        <w:rPr>
          <w:b/>
          <w:bCs/>
          <w:lang w:eastAsia="zh-CN"/>
        </w:rPr>
        <w:t>威卡（</w:t>
      </w:r>
      <w:r>
        <w:rPr>
          <w:b/>
          <w:bCs/>
          <w:lang w:eastAsia="zh-CN"/>
        </w:rPr>
        <w:t>WIKA</w:t>
      </w:r>
      <w:r>
        <w:rPr>
          <w:b/>
          <w:bCs/>
          <w:lang w:eastAsia="zh-CN"/>
        </w:rPr>
        <w:t>）公司图片：</w:t>
      </w:r>
    </w:p>
    <w:p w14:paraId="6970EF5B" w14:textId="61378F7A" w:rsidR="00FA1C2A" w:rsidRPr="00101724" w:rsidRDefault="00FA1C2A" w:rsidP="00FA1C2A">
      <w:pPr>
        <w:rPr>
          <w:rFonts w:cs="Arial"/>
        </w:rPr>
      </w:pPr>
      <w:r>
        <w:rPr>
          <w:lang w:eastAsia="zh-CN"/>
        </w:rPr>
        <w:t>CPG1500</w:t>
      </w:r>
      <w:r>
        <w:rPr>
          <w:lang w:eastAsia="zh-CN"/>
        </w:rPr>
        <w:t>：高压</w:t>
      </w:r>
      <w:r>
        <w:rPr>
          <w:rFonts w:hint="eastAsia"/>
          <w:lang w:eastAsia="zh-CN"/>
        </w:rPr>
        <w:t>型</w:t>
      </w:r>
      <w:r>
        <w:rPr>
          <w:lang w:eastAsia="zh-CN"/>
        </w:rPr>
        <w:t>，移动应用，荣获德国设计大奖</w:t>
      </w:r>
      <w:r>
        <w:rPr>
          <w:lang w:eastAsia="zh-CN"/>
        </w:rPr>
        <w:t xml:space="preserve"> </w:t>
      </w:r>
      <w:r>
        <w:rPr>
          <w:lang w:eastAsia="zh-CN"/>
        </w:rPr>
        <w:br/>
      </w:r>
      <w:r>
        <w:rPr>
          <w:lang w:eastAsia="zh-CN"/>
        </w:rPr>
        <w:t>图片来源：</w:t>
      </w:r>
      <w:r>
        <w:rPr>
          <w:lang w:eastAsia="zh-CN"/>
        </w:rPr>
        <w:t>©LindeGroup / WIKA</w:t>
      </w:r>
    </w:p>
    <w:p w14:paraId="3898FB2D" w14:textId="5A4C03C1" w:rsidR="00294D19" w:rsidRPr="00FA1C2A" w:rsidRDefault="00294D19"/>
    <w:p w14:paraId="7EFC0E80" w14:textId="22EE776B" w:rsidR="001A5047" w:rsidRPr="00AB7D66" w:rsidRDefault="00AB7D66" w:rsidP="001A504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en-US" w:eastAsia="zh-CN"/>
        </w:rPr>
        <w:drawing>
          <wp:inline distT="0" distB="0" distL="0" distR="0" wp14:anchorId="189363B3" wp14:editId="4391C7A0">
            <wp:extent cx="2676525" cy="2357891"/>
            <wp:effectExtent l="0" t="0" r="0" b="4445"/>
            <wp:docPr id="5" name="Grafik 5" descr="N:\Sales-Europe\06_Marketing\MS\02_Media\10_Presse_MAAN\02_Presseinformationen\2017\Bilder\PIC_NE_PR08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817_de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5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DB93" w14:textId="77777777" w:rsidR="001A5047" w:rsidRPr="00943A8E" w:rsidRDefault="001A5047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7454D4F3" w14:textId="77777777" w:rsidR="003905F3" w:rsidRDefault="003905F3">
      <w:pPr>
        <w:tabs>
          <w:tab w:val="left" w:pos="754"/>
          <w:tab w:val="left" w:pos="993"/>
        </w:tabs>
        <w:rPr>
          <w:rFonts w:hint="eastAsia"/>
          <w:b/>
          <w:lang w:val="en-US" w:eastAsia="zh-CN"/>
        </w:rPr>
      </w:pPr>
    </w:p>
    <w:p w14:paraId="36F6FAA6" w14:textId="2357E140" w:rsidR="00B02416" w:rsidRPr="00943A8E" w:rsidRDefault="00FA1C2A">
      <w:pPr>
        <w:tabs>
          <w:tab w:val="left" w:pos="754"/>
          <w:tab w:val="left" w:pos="993"/>
        </w:tabs>
        <w:rPr>
          <w:b/>
          <w:lang w:val="en-US"/>
        </w:rPr>
      </w:pPr>
      <w:bookmarkStart w:id="0" w:name="_GoBack"/>
      <w:bookmarkEnd w:id="0"/>
      <w:r>
        <w:rPr>
          <w:rFonts w:hint="eastAsia"/>
          <w:b/>
          <w:lang w:val="en-US" w:eastAsia="zh-CN"/>
        </w:rPr>
        <w:lastRenderedPageBreak/>
        <w:t>编辑</w:t>
      </w:r>
      <w:r w:rsidR="00B02416" w:rsidRPr="00943A8E">
        <w:rPr>
          <w:b/>
          <w:lang w:val="en-US"/>
        </w:rPr>
        <w:t>:</w:t>
      </w:r>
    </w:p>
    <w:p w14:paraId="3BFA918A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943A8E">
        <w:rPr>
          <w:lang w:val="en-US"/>
        </w:rPr>
        <w:t xml:space="preserve">WIKA Alexander </w:t>
      </w:r>
      <w:proofErr w:type="spellStart"/>
      <w:r w:rsidRPr="00943A8E">
        <w:rPr>
          <w:lang w:val="en-US"/>
        </w:rPr>
        <w:t>Wiegand</w:t>
      </w:r>
      <w:proofErr w:type="spellEnd"/>
      <w:r w:rsidRPr="00943A8E">
        <w:rPr>
          <w:lang w:val="en-US"/>
        </w:rPr>
        <w:t xml:space="preserve"> SE &amp; Co. </w:t>
      </w:r>
      <w:r>
        <w:t>KG</w:t>
      </w:r>
    </w:p>
    <w:p w14:paraId="16AE2FCE" w14:textId="77777777" w:rsidR="00B02416" w:rsidRPr="009544ED" w:rsidRDefault="00B02416">
      <w:pPr>
        <w:tabs>
          <w:tab w:val="left" w:pos="993"/>
        </w:tabs>
        <w:rPr>
          <w:lang w:val="fr-FR"/>
        </w:rPr>
      </w:pPr>
      <w:r>
        <w:t>André Habel Nunes</w:t>
      </w:r>
    </w:p>
    <w:p w14:paraId="336CAF0E" w14:textId="77777777" w:rsidR="00B02416" w:rsidRPr="009544ED" w:rsidRDefault="00B02416">
      <w:pPr>
        <w:tabs>
          <w:tab w:val="left" w:pos="993"/>
        </w:tabs>
        <w:rPr>
          <w:lang w:val="fr-FR"/>
        </w:rPr>
      </w:pPr>
      <w:r>
        <w:t>Marketing Services</w:t>
      </w:r>
    </w:p>
    <w:p w14:paraId="6B846EEB" w14:textId="77777777" w:rsidR="00B02416" w:rsidRDefault="00B02416">
      <w:r>
        <w:t>Alexander-Wiegand-Straße 30</w:t>
      </w:r>
    </w:p>
    <w:p w14:paraId="52A02E79" w14:textId="77777777" w:rsidR="00B02416" w:rsidRDefault="00B02416">
      <w:r>
        <w:t>63911 Klingenberg/Germany</w:t>
      </w:r>
    </w:p>
    <w:p w14:paraId="6623B098" w14:textId="77777777" w:rsidR="00B02416" w:rsidRPr="005F157A" w:rsidRDefault="00B02416">
      <w:r>
        <w:t>Tel. +49 9372 132-8010</w:t>
      </w:r>
    </w:p>
    <w:p w14:paraId="023AB2DB" w14:textId="77777777" w:rsidR="00B02416" w:rsidRDefault="00B02416">
      <w:pPr>
        <w:rPr>
          <w:lang w:val="fr-FR"/>
        </w:rPr>
      </w:pPr>
      <w:r>
        <w:t>Fax +49 9372 132-8008010</w:t>
      </w:r>
    </w:p>
    <w:p w14:paraId="20EC23CC" w14:textId="77777777" w:rsidR="00B02416" w:rsidRDefault="00B02416">
      <w:pPr>
        <w:rPr>
          <w:lang w:val="fr-FR"/>
        </w:rPr>
      </w:pPr>
      <w:r>
        <w:t>andre.habel-nunes@wika.com</w:t>
      </w:r>
    </w:p>
    <w:p w14:paraId="1E261158" w14:textId="77777777" w:rsidR="00B02416" w:rsidRDefault="00805DFA">
      <w:pPr>
        <w:rPr>
          <w:lang w:val="fr-FR"/>
        </w:rPr>
      </w:pPr>
      <w:hyperlink r:id="rId13" w:history="1">
        <w:r w:rsidR="00617F27" w:rsidRPr="00A1006A">
          <w:rPr>
            <w:rStyle w:val="Hyperlink"/>
            <w:rFonts w:cs="Arial"/>
            <w:lang w:val="fr-FR"/>
          </w:rPr>
          <w:t>www.wika.com</w:t>
        </w:r>
      </w:hyperlink>
    </w:p>
    <w:p w14:paraId="35742B58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44AFA8A8" w14:textId="15A6AA20" w:rsidR="00B02416" w:rsidRPr="00A1006A" w:rsidRDefault="00FA1C2A">
      <w:pPr>
        <w:rPr>
          <w:rFonts w:cs="Arial"/>
          <w:lang w:val="fr-FR"/>
        </w:rPr>
      </w:pPr>
      <w:r>
        <w:rPr>
          <w:rFonts w:cs="Arial" w:hint="eastAsia"/>
          <w:lang w:val="en-US" w:eastAsia="zh-CN"/>
        </w:rPr>
        <w:t>威卡</w:t>
      </w:r>
      <w:r w:rsidRPr="00A1006A">
        <w:rPr>
          <w:rFonts w:cs="Arial" w:hint="eastAsia"/>
          <w:lang w:val="fr-FR" w:eastAsia="zh-CN"/>
        </w:rPr>
        <w:t>（</w:t>
      </w:r>
      <w:r w:rsidRPr="00A1006A">
        <w:rPr>
          <w:rFonts w:cs="Arial" w:hint="eastAsia"/>
          <w:lang w:val="fr-FR" w:eastAsia="zh-CN"/>
        </w:rPr>
        <w:t>WIKA</w:t>
      </w:r>
      <w:r w:rsidRPr="00A1006A">
        <w:rPr>
          <w:rFonts w:cs="Arial" w:hint="eastAsia"/>
          <w:lang w:val="fr-FR" w:eastAsia="zh-CN"/>
        </w:rPr>
        <w:t>）</w:t>
      </w:r>
      <w:r>
        <w:rPr>
          <w:rFonts w:cs="Arial" w:hint="eastAsia"/>
          <w:lang w:val="en-US" w:eastAsia="zh-CN"/>
        </w:rPr>
        <w:t>新闻</w:t>
      </w:r>
      <w:r w:rsidR="00B02416" w:rsidRPr="00A1006A">
        <w:rPr>
          <w:rFonts w:cs="Arial"/>
          <w:lang w:val="fr-FR"/>
        </w:rPr>
        <w:t xml:space="preserve"> </w:t>
      </w:r>
      <w:r w:rsidR="00AB7D66" w:rsidRPr="00A1006A">
        <w:rPr>
          <w:rFonts w:cs="Arial"/>
          <w:lang w:val="fr-FR"/>
        </w:rPr>
        <w:t>08/2017</w:t>
      </w:r>
    </w:p>
    <w:p w14:paraId="21E61F22" w14:textId="77777777" w:rsidR="00B02416" w:rsidRPr="00A1006A" w:rsidRDefault="00B02416">
      <w:pPr>
        <w:pStyle w:val="BodyText"/>
        <w:rPr>
          <w:b w:val="0"/>
          <w:sz w:val="20"/>
          <w:lang w:val="fr-FR"/>
        </w:rPr>
      </w:pPr>
    </w:p>
    <w:sectPr w:rsidR="00B02416" w:rsidRPr="00A1006A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FC65A" w14:textId="77777777" w:rsidR="00805DFA" w:rsidRDefault="00805DFA">
      <w:r>
        <w:separator/>
      </w:r>
    </w:p>
  </w:endnote>
  <w:endnote w:type="continuationSeparator" w:id="0">
    <w:p w14:paraId="60764A98" w14:textId="77777777" w:rsidR="00805DFA" w:rsidRDefault="0080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B954B" w14:textId="77777777" w:rsidR="00805DFA" w:rsidRDefault="00805DFA">
      <w:r>
        <w:separator/>
      </w:r>
    </w:p>
  </w:footnote>
  <w:footnote w:type="continuationSeparator" w:id="0">
    <w:p w14:paraId="69637169" w14:textId="77777777" w:rsidR="00805DFA" w:rsidRDefault="0080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FD97" w14:textId="77777777" w:rsidR="00DF1ADA" w:rsidRDefault="00DF1ADA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7777777" w:rsidR="00DF1ADA" w:rsidRDefault="00DF1ADA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7777777" w:rsidR="00DF1ADA" w:rsidRDefault="00DF1ADA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zh-CN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zh-CN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1A62"/>
    <w:rsid w:val="0000653C"/>
    <w:rsid w:val="00007FEE"/>
    <w:rsid w:val="000114EB"/>
    <w:rsid w:val="00012649"/>
    <w:rsid w:val="000161BB"/>
    <w:rsid w:val="00023380"/>
    <w:rsid w:val="000305A2"/>
    <w:rsid w:val="0003189F"/>
    <w:rsid w:val="00035A28"/>
    <w:rsid w:val="000446BE"/>
    <w:rsid w:val="00052CBC"/>
    <w:rsid w:val="00056D18"/>
    <w:rsid w:val="000601EE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97F7A"/>
    <w:rsid w:val="000A1BA9"/>
    <w:rsid w:val="000A27B7"/>
    <w:rsid w:val="000C0CCD"/>
    <w:rsid w:val="000C140F"/>
    <w:rsid w:val="000C148A"/>
    <w:rsid w:val="000C424C"/>
    <w:rsid w:val="000C4652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4C92"/>
    <w:rsid w:val="00145F48"/>
    <w:rsid w:val="0015174D"/>
    <w:rsid w:val="00151E50"/>
    <w:rsid w:val="001529E9"/>
    <w:rsid w:val="001537A6"/>
    <w:rsid w:val="00153ADE"/>
    <w:rsid w:val="00154F72"/>
    <w:rsid w:val="00166802"/>
    <w:rsid w:val="00173757"/>
    <w:rsid w:val="00186FAD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16EE0"/>
    <w:rsid w:val="0022381E"/>
    <w:rsid w:val="00224AA4"/>
    <w:rsid w:val="002277B9"/>
    <w:rsid w:val="0025296F"/>
    <w:rsid w:val="002611B5"/>
    <w:rsid w:val="002740D6"/>
    <w:rsid w:val="002755FA"/>
    <w:rsid w:val="00277379"/>
    <w:rsid w:val="00283A75"/>
    <w:rsid w:val="002847D0"/>
    <w:rsid w:val="00284C45"/>
    <w:rsid w:val="00286924"/>
    <w:rsid w:val="00294D19"/>
    <w:rsid w:val="002A7B20"/>
    <w:rsid w:val="002C06B8"/>
    <w:rsid w:val="002C4854"/>
    <w:rsid w:val="002D1CAD"/>
    <w:rsid w:val="002D21FB"/>
    <w:rsid w:val="002D255C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5DBB"/>
    <w:rsid w:val="003171B5"/>
    <w:rsid w:val="00324C80"/>
    <w:rsid w:val="003262F5"/>
    <w:rsid w:val="0032638B"/>
    <w:rsid w:val="00327491"/>
    <w:rsid w:val="0034050A"/>
    <w:rsid w:val="003415B5"/>
    <w:rsid w:val="00352154"/>
    <w:rsid w:val="0036147D"/>
    <w:rsid w:val="00361663"/>
    <w:rsid w:val="0036214F"/>
    <w:rsid w:val="00363701"/>
    <w:rsid w:val="00367B7E"/>
    <w:rsid w:val="00376710"/>
    <w:rsid w:val="0037709C"/>
    <w:rsid w:val="003773EB"/>
    <w:rsid w:val="00377A0B"/>
    <w:rsid w:val="00381A47"/>
    <w:rsid w:val="00385DB1"/>
    <w:rsid w:val="003905F3"/>
    <w:rsid w:val="00391C7C"/>
    <w:rsid w:val="003924E1"/>
    <w:rsid w:val="003A12E0"/>
    <w:rsid w:val="003A1FBD"/>
    <w:rsid w:val="003B4850"/>
    <w:rsid w:val="003B654C"/>
    <w:rsid w:val="003C27E4"/>
    <w:rsid w:val="003C6E5A"/>
    <w:rsid w:val="003D5132"/>
    <w:rsid w:val="003D56CC"/>
    <w:rsid w:val="003D6883"/>
    <w:rsid w:val="003E2D31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783C"/>
    <w:rsid w:val="0044044B"/>
    <w:rsid w:val="00442AAF"/>
    <w:rsid w:val="00444260"/>
    <w:rsid w:val="00445695"/>
    <w:rsid w:val="00446C16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A68F6"/>
    <w:rsid w:val="004B0483"/>
    <w:rsid w:val="004B5520"/>
    <w:rsid w:val="004B5FB6"/>
    <w:rsid w:val="004B7665"/>
    <w:rsid w:val="004C12A7"/>
    <w:rsid w:val="004C2F79"/>
    <w:rsid w:val="004D3DD3"/>
    <w:rsid w:val="004D5BAE"/>
    <w:rsid w:val="004E2919"/>
    <w:rsid w:val="004E3EA8"/>
    <w:rsid w:val="004E7285"/>
    <w:rsid w:val="004F1D2E"/>
    <w:rsid w:val="004F363F"/>
    <w:rsid w:val="004F42C9"/>
    <w:rsid w:val="004F6A8E"/>
    <w:rsid w:val="005107F9"/>
    <w:rsid w:val="00512B4A"/>
    <w:rsid w:val="00534659"/>
    <w:rsid w:val="00534D5B"/>
    <w:rsid w:val="0054786B"/>
    <w:rsid w:val="005543F4"/>
    <w:rsid w:val="005636BB"/>
    <w:rsid w:val="00571666"/>
    <w:rsid w:val="00572AD9"/>
    <w:rsid w:val="0058003C"/>
    <w:rsid w:val="005831B3"/>
    <w:rsid w:val="00590475"/>
    <w:rsid w:val="00595A5F"/>
    <w:rsid w:val="005A17DA"/>
    <w:rsid w:val="005A6B9C"/>
    <w:rsid w:val="005B09B6"/>
    <w:rsid w:val="005B1B93"/>
    <w:rsid w:val="005C1863"/>
    <w:rsid w:val="005C3E1E"/>
    <w:rsid w:val="005C4D8E"/>
    <w:rsid w:val="005D063E"/>
    <w:rsid w:val="005D3113"/>
    <w:rsid w:val="005D4FA4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17F27"/>
    <w:rsid w:val="0062207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82A00"/>
    <w:rsid w:val="00687172"/>
    <w:rsid w:val="0069561B"/>
    <w:rsid w:val="00696AE1"/>
    <w:rsid w:val="006A1452"/>
    <w:rsid w:val="006B5737"/>
    <w:rsid w:val="006C2308"/>
    <w:rsid w:val="006C2FDA"/>
    <w:rsid w:val="006C544D"/>
    <w:rsid w:val="006C59B3"/>
    <w:rsid w:val="006D2022"/>
    <w:rsid w:val="006D2745"/>
    <w:rsid w:val="006D2BD3"/>
    <w:rsid w:val="006D6749"/>
    <w:rsid w:val="006E1CD0"/>
    <w:rsid w:val="006E5E67"/>
    <w:rsid w:val="006E6129"/>
    <w:rsid w:val="006F3CDB"/>
    <w:rsid w:val="006F5E44"/>
    <w:rsid w:val="00700B7C"/>
    <w:rsid w:val="00705F0E"/>
    <w:rsid w:val="0071398C"/>
    <w:rsid w:val="00713F6C"/>
    <w:rsid w:val="007201E5"/>
    <w:rsid w:val="007253B2"/>
    <w:rsid w:val="00725681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90786"/>
    <w:rsid w:val="007A1E37"/>
    <w:rsid w:val="007A3AFF"/>
    <w:rsid w:val="007B399F"/>
    <w:rsid w:val="007B4C9D"/>
    <w:rsid w:val="007B4D54"/>
    <w:rsid w:val="007C1848"/>
    <w:rsid w:val="007D1669"/>
    <w:rsid w:val="007D70AD"/>
    <w:rsid w:val="007E6A15"/>
    <w:rsid w:val="007E7D64"/>
    <w:rsid w:val="007F414D"/>
    <w:rsid w:val="007F6D23"/>
    <w:rsid w:val="007F76A9"/>
    <w:rsid w:val="00805813"/>
    <w:rsid w:val="00805DFA"/>
    <w:rsid w:val="008139AE"/>
    <w:rsid w:val="00817E93"/>
    <w:rsid w:val="008232E2"/>
    <w:rsid w:val="0082572F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3890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B4259"/>
    <w:rsid w:val="008C513D"/>
    <w:rsid w:val="008C56DE"/>
    <w:rsid w:val="008C5B84"/>
    <w:rsid w:val="008D3B94"/>
    <w:rsid w:val="008D4B45"/>
    <w:rsid w:val="008D5609"/>
    <w:rsid w:val="008E05CE"/>
    <w:rsid w:val="008E47F1"/>
    <w:rsid w:val="008E5EA4"/>
    <w:rsid w:val="008F196C"/>
    <w:rsid w:val="008F2C29"/>
    <w:rsid w:val="008F415D"/>
    <w:rsid w:val="008F5575"/>
    <w:rsid w:val="009154CF"/>
    <w:rsid w:val="00926F9E"/>
    <w:rsid w:val="00932D9B"/>
    <w:rsid w:val="00941E1F"/>
    <w:rsid w:val="00942E10"/>
    <w:rsid w:val="00943A8E"/>
    <w:rsid w:val="0094599E"/>
    <w:rsid w:val="009544ED"/>
    <w:rsid w:val="00963F23"/>
    <w:rsid w:val="00984C0F"/>
    <w:rsid w:val="00985798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08C9"/>
    <w:rsid w:val="009D333B"/>
    <w:rsid w:val="009D333D"/>
    <w:rsid w:val="009E45C7"/>
    <w:rsid w:val="009E4A2E"/>
    <w:rsid w:val="009E4A88"/>
    <w:rsid w:val="009E7DF1"/>
    <w:rsid w:val="009F03DB"/>
    <w:rsid w:val="009F6522"/>
    <w:rsid w:val="00A1006A"/>
    <w:rsid w:val="00A1663A"/>
    <w:rsid w:val="00A16725"/>
    <w:rsid w:val="00A17354"/>
    <w:rsid w:val="00A21782"/>
    <w:rsid w:val="00A251B3"/>
    <w:rsid w:val="00A31BFA"/>
    <w:rsid w:val="00A420A8"/>
    <w:rsid w:val="00A43E72"/>
    <w:rsid w:val="00A463DF"/>
    <w:rsid w:val="00A4661B"/>
    <w:rsid w:val="00A5054F"/>
    <w:rsid w:val="00A53F00"/>
    <w:rsid w:val="00A62D1F"/>
    <w:rsid w:val="00A65F9B"/>
    <w:rsid w:val="00A67606"/>
    <w:rsid w:val="00A67C31"/>
    <w:rsid w:val="00A725A2"/>
    <w:rsid w:val="00A73320"/>
    <w:rsid w:val="00A74E94"/>
    <w:rsid w:val="00A939F4"/>
    <w:rsid w:val="00A94CF3"/>
    <w:rsid w:val="00A95EC5"/>
    <w:rsid w:val="00AA1A47"/>
    <w:rsid w:val="00AB7D66"/>
    <w:rsid w:val="00AC0911"/>
    <w:rsid w:val="00AC1D7C"/>
    <w:rsid w:val="00AC4BA2"/>
    <w:rsid w:val="00AC5BB8"/>
    <w:rsid w:val="00AD0FB2"/>
    <w:rsid w:val="00AD49F7"/>
    <w:rsid w:val="00AE0961"/>
    <w:rsid w:val="00AE0BE8"/>
    <w:rsid w:val="00AF0ADA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A0AC6"/>
    <w:rsid w:val="00BB2142"/>
    <w:rsid w:val="00BB49F1"/>
    <w:rsid w:val="00BB4F6E"/>
    <w:rsid w:val="00BC39BA"/>
    <w:rsid w:val="00BC75E9"/>
    <w:rsid w:val="00BD030D"/>
    <w:rsid w:val="00BD0371"/>
    <w:rsid w:val="00BD4292"/>
    <w:rsid w:val="00BD4D9F"/>
    <w:rsid w:val="00BF1D5B"/>
    <w:rsid w:val="00BF70A0"/>
    <w:rsid w:val="00BF7D34"/>
    <w:rsid w:val="00C03B69"/>
    <w:rsid w:val="00C0577A"/>
    <w:rsid w:val="00C068D8"/>
    <w:rsid w:val="00C11FF3"/>
    <w:rsid w:val="00C12368"/>
    <w:rsid w:val="00C16E4E"/>
    <w:rsid w:val="00C50180"/>
    <w:rsid w:val="00C55C12"/>
    <w:rsid w:val="00C60E5C"/>
    <w:rsid w:val="00C6200C"/>
    <w:rsid w:val="00C63904"/>
    <w:rsid w:val="00C642C0"/>
    <w:rsid w:val="00C677A3"/>
    <w:rsid w:val="00C71BAA"/>
    <w:rsid w:val="00C743B1"/>
    <w:rsid w:val="00C74CDB"/>
    <w:rsid w:val="00C82345"/>
    <w:rsid w:val="00C82433"/>
    <w:rsid w:val="00C9006E"/>
    <w:rsid w:val="00C91A34"/>
    <w:rsid w:val="00C95FDB"/>
    <w:rsid w:val="00CA215C"/>
    <w:rsid w:val="00CA7388"/>
    <w:rsid w:val="00CC1419"/>
    <w:rsid w:val="00CC21D9"/>
    <w:rsid w:val="00CC42F8"/>
    <w:rsid w:val="00CC4589"/>
    <w:rsid w:val="00CC626D"/>
    <w:rsid w:val="00CD37A1"/>
    <w:rsid w:val="00CD4832"/>
    <w:rsid w:val="00CD691E"/>
    <w:rsid w:val="00CD7E3A"/>
    <w:rsid w:val="00CE1F49"/>
    <w:rsid w:val="00CE2B14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16D2D"/>
    <w:rsid w:val="00D23AC7"/>
    <w:rsid w:val="00D2542E"/>
    <w:rsid w:val="00D26D9D"/>
    <w:rsid w:val="00D27AA8"/>
    <w:rsid w:val="00D40FED"/>
    <w:rsid w:val="00D4318D"/>
    <w:rsid w:val="00D434DA"/>
    <w:rsid w:val="00D43E3D"/>
    <w:rsid w:val="00D44F1C"/>
    <w:rsid w:val="00D46FC5"/>
    <w:rsid w:val="00D50BEB"/>
    <w:rsid w:val="00D57758"/>
    <w:rsid w:val="00D70E63"/>
    <w:rsid w:val="00D766DD"/>
    <w:rsid w:val="00D767F8"/>
    <w:rsid w:val="00D76831"/>
    <w:rsid w:val="00D81999"/>
    <w:rsid w:val="00D855A1"/>
    <w:rsid w:val="00D86F52"/>
    <w:rsid w:val="00D91FDF"/>
    <w:rsid w:val="00D9376E"/>
    <w:rsid w:val="00D95CAF"/>
    <w:rsid w:val="00DA0534"/>
    <w:rsid w:val="00DB0433"/>
    <w:rsid w:val="00DB293A"/>
    <w:rsid w:val="00DC3B26"/>
    <w:rsid w:val="00DC41C8"/>
    <w:rsid w:val="00DC4669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07C6"/>
    <w:rsid w:val="00DF1ADA"/>
    <w:rsid w:val="00DF1E09"/>
    <w:rsid w:val="00DF46D6"/>
    <w:rsid w:val="00DF68B1"/>
    <w:rsid w:val="00E041D8"/>
    <w:rsid w:val="00E15382"/>
    <w:rsid w:val="00E17ED1"/>
    <w:rsid w:val="00E20003"/>
    <w:rsid w:val="00E215F3"/>
    <w:rsid w:val="00E27F5F"/>
    <w:rsid w:val="00E35793"/>
    <w:rsid w:val="00E362D3"/>
    <w:rsid w:val="00E42902"/>
    <w:rsid w:val="00E535A0"/>
    <w:rsid w:val="00E5444C"/>
    <w:rsid w:val="00E55139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246D"/>
    <w:rsid w:val="00EA40F8"/>
    <w:rsid w:val="00EA77DB"/>
    <w:rsid w:val="00EB13C4"/>
    <w:rsid w:val="00EC4601"/>
    <w:rsid w:val="00ED206B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01D"/>
    <w:rsid w:val="00F3657A"/>
    <w:rsid w:val="00F44787"/>
    <w:rsid w:val="00F506A3"/>
    <w:rsid w:val="00F57F0C"/>
    <w:rsid w:val="00F60E7E"/>
    <w:rsid w:val="00F65B70"/>
    <w:rsid w:val="00F70539"/>
    <w:rsid w:val="00F752D3"/>
    <w:rsid w:val="00F77060"/>
    <w:rsid w:val="00F80916"/>
    <w:rsid w:val="00F86EED"/>
    <w:rsid w:val="00F874CB"/>
    <w:rsid w:val="00F9006B"/>
    <w:rsid w:val="00F93085"/>
    <w:rsid w:val="00F94181"/>
    <w:rsid w:val="00F97D77"/>
    <w:rsid w:val="00FA1C2A"/>
    <w:rsid w:val="00FA28D2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5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16D2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16D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ika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9B36-1555-4E6C-B49E-78870E01E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75C0E-16DA-42E6-8568-6E8DB1B15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DB7A24-210A-4EBD-8FEA-B145D2ED7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D34DD9-6271-4823-911B-39036381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790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Errant Zhu</cp:lastModifiedBy>
  <cp:revision>12</cp:revision>
  <cp:lastPrinted>2015-11-06T09:08:00Z</cp:lastPrinted>
  <dcterms:created xsi:type="dcterms:W3CDTF">2017-04-25T09:44:00Z</dcterms:created>
  <dcterms:modified xsi:type="dcterms:W3CDTF">2017-05-18T08:57:00Z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