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5135" w14:textId="14770A0D" w:rsidR="00E0049C" w:rsidRPr="00E0049C" w:rsidRDefault="009B3116" w:rsidP="00E0049C">
      <w:pPr>
        <w:pStyle w:val="BodyText"/>
        <w:rPr>
          <w:bCs w:val="0"/>
          <w:sz w:val="24"/>
          <w:lang w:val="en-US"/>
        </w:rPr>
      </w:pPr>
      <w:r w:rsidRPr="00A447C6">
        <w:rPr>
          <w:bCs w:val="0"/>
          <w:sz w:val="24"/>
          <w:lang w:val="en-US"/>
        </w:rPr>
        <w:br/>
      </w:r>
      <w:bookmarkStart w:id="0" w:name="_Hlk8370347"/>
      <w:r w:rsidR="00E0049C" w:rsidRPr="00E0049C">
        <w:rPr>
          <w:rFonts w:hint="eastAsia"/>
          <w:bCs w:val="0"/>
          <w:sz w:val="24"/>
          <w:lang w:val="en-US"/>
        </w:rPr>
        <w:t>新型法兰阀设计</w:t>
      </w:r>
      <w:r w:rsidR="00E0049C" w:rsidRPr="00E0049C">
        <w:rPr>
          <w:rFonts w:hint="eastAsia"/>
          <w:bCs w:val="0"/>
          <w:sz w:val="24"/>
          <w:lang w:val="en-US"/>
        </w:rPr>
        <w:t xml:space="preserve"> </w:t>
      </w:r>
    </w:p>
    <w:p w14:paraId="5B87737D" w14:textId="40418775" w:rsidR="00F20982" w:rsidRDefault="00E0049C" w:rsidP="00E0049C">
      <w:pPr>
        <w:pStyle w:val="BodyText"/>
        <w:rPr>
          <w:bCs w:val="0"/>
          <w:sz w:val="24"/>
          <w:lang w:val="en-US"/>
        </w:rPr>
      </w:pPr>
      <w:r w:rsidRPr="00E0049C">
        <w:rPr>
          <w:rFonts w:hint="eastAsia"/>
          <w:bCs w:val="0"/>
          <w:sz w:val="24"/>
          <w:lang w:val="en-US"/>
        </w:rPr>
        <w:t>可防止逸散</w:t>
      </w:r>
      <w:r>
        <w:rPr>
          <w:rFonts w:hint="eastAsia"/>
          <w:bCs w:val="0"/>
          <w:sz w:val="24"/>
          <w:lang w:val="en-US" w:eastAsia="zh-CN"/>
        </w:rPr>
        <w:t>泄漏</w:t>
      </w:r>
    </w:p>
    <w:bookmarkEnd w:id="0"/>
    <w:p w14:paraId="5697A896" w14:textId="77777777" w:rsidR="00E0049C" w:rsidRPr="00A447C6" w:rsidRDefault="00E0049C" w:rsidP="009E4A88">
      <w:pPr>
        <w:pStyle w:val="BodyText"/>
        <w:rPr>
          <w:bCs w:val="0"/>
          <w:sz w:val="24"/>
          <w:lang w:val="en-US"/>
        </w:rPr>
      </w:pPr>
    </w:p>
    <w:p w14:paraId="7581E62A" w14:textId="77777777" w:rsidR="00E0049C" w:rsidRPr="00E0049C" w:rsidRDefault="00E0049C" w:rsidP="00E0049C">
      <w:pPr>
        <w:pStyle w:val="BodyText"/>
        <w:rPr>
          <w:bCs w:val="0"/>
          <w:lang w:val="en-US"/>
        </w:rPr>
      </w:pPr>
      <w:r w:rsidRPr="00E0049C">
        <w:rPr>
          <w:rFonts w:hint="eastAsia"/>
          <w:bCs w:val="0"/>
          <w:lang w:val="en-US"/>
        </w:rPr>
        <w:t>克林根堡，</w:t>
      </w:r>
      <w:r w:rsidRPr="00E0049C">
        <w:rPr>
          <w:rFonts w:hint="eastAsia"/>
          <w:bCs w:val="0"/>
          <w:lang w:val="en-US"/>
        </w:rPr>
        <w:t>2019</w:t>
      </w:r>
      <w:r w:rsidRPr="00E0049C">
        <w:rPr>
          <w:rFonts w:hint="eastAsia"/>
          <w:bCs w:val="0"/>
          <w:lang w:val="en-US"/>
        </w:rPr>
        <w:t>年</w:t>
      </w:r>
      <w:r w:rsidRPr="00E0049C">
        <w:rPr>
          <w:rFonts w:hint="eastAsia"/>
          <w:bCs w:val="0"/>
          <w:lang w:val="en-US"/>
        </w:rPr>
        <w:t>5</w:t>
      </w:r>
      <w:r w:rsidRPr="00E0049C">
        <w:rPr>
          <w:rFonts w:hint="eastAsia"/>
          <w:bCs w:val="0"/>
          <w:lang w:val="en-US"/>
        </w:rPr>
        <w:t>月</w:t>
      </w:r>
    </w:p>
    <w:p w14:paraId="73DED016" w14:textId="234EB728" w:rsidR="00E0049C" w:rsidRPr="00B34DD4" w:rsidRDefault="00E0049C" w:rsidP="00E0049C">
      <w:pPr>
        <w:pStyle w:val="BodyText"/>
        <w:rPr>
          <w:bCs w:val="0"/>
        </w:rPr>
      </w:pPr>
      <w:r w:rsidRPr="00E0049C">
        <w:rPr>
          <w:rFonts w:hint="eastAsia"/>
          <w:bCs w:val="0"/>
          <w:lang w:val="en-US"/>
        </w:rPr>
        <w:t>紧凑型设计，潜在泄漏点减至最少：威卡（</w:t>
      </w:r>
      <w:r w:rsidRPr="00E0049C">
        <w:rPr>
          <w:rFonts w:hint="eastAsia"/>
          <w:bCs w:val="0"/>
          <w:lang w:val="en-US"/>
        </w:rPr>
        <w:t>WIKA</w:t>
      </w:r>
      <w:r w:rsidRPr="00E0049C">
        <w:rPr>
          <w:rFonts w:hint="eastAsia"/>
          <w:bCs w:val="0"/>
          <w:lang w:val="en-US"/>
        </w:rPr>
        <w:t>）</w:t>
      </w:r>
      <w:r w:rsidR="00D5151A" w:rsidRPr="00E0049C">
        <w:rPr>
          <w:rFonts w:hint="eastAsia"/>
          <w:bCs w:val="0"/>
          <w:lang w:val="en-US"/>
        </w:rPr>
        <w:t>新型</w:t>
      </w:r>
      <w:r w:rsidRPr="00E0049C">
        <w:rPr>
          <w:rFonts w:hint="eastAsia"/>
          <w:bCs w:val="0"/>
          <w:lang w:val="en-US"/>
        </w:rPr>
        <w:t>IVM</w:t>
      </w:r>
      <w:r w:rsidRPr="00E0049C">
        <w:rPr>
          <w:rFonts w:hint="eastAsia"/>
          <w:bCs w:val="0"/>
          <w:lang w:val="en-US"/>
        </w:rPr>
        <w:t>法兰阀用于</w:t>
      </w:r>
      <w:r w:rsidR="00D5151A">
        <w:rPr>
          <w:rFonts w:hint="eastAsia"/>
          <w:bCs w:val="0"/>
          <w:lang w:val="en-US" w:eastAsia="zh-CN"/>
        </w:rPr>
        <w:t>连接</w:t>
      </w:r>
      <w:r w:rsidRPr="00E0049C">
        <w:rPr>
          <w:rFonts w:hint="eastAsia"/>
          <w:bCs w:val="0"/>
          <w:lang w:val="en-US"/>
        </w:rPr>
        <w:t>压力测量仪表</w:t>
      </w:r>
      <w:r w:rsidR="00D5151A">
        <w:rPr>
          <w:rFonts w:hint="eastAsia"/>
          <w:bCs w:val="0"/>
          <w:lang w:val="en-US" w:eastAsia="zh-CN"/>
        </w:rPr>
        <w:t>与</w:t>
      </w:r>
      <w:r w:rsidR="00B34DD4">
        <w:rPr>
          <w:rFonts w:hint="eastAsia"/>
          <w:bCs w:val="0"/>
          <w:lang w:val="en-US" w:eastAsia="zh-CN"/>
        </w:rPr>
        <w:t>过程</w:t>
      </w:r>
      <w:r w:rsidRPr="00E0049C">
        <w:rPr>
          <w:rFonts w:hint="eastAsia"/>
          <w:bCs w:val="0"/>
          <w:lang w:val="en-US"/>
        </w:rPr>
        <w:t>，尤其适用于</w:t>
      </w:r>
      <w:r w:rsidR="002670EB">
        <w:rPr>
          <w:rFonts w:hint="eastAsia"/>
          <w:bCs w:val="0"/>
          <w:lang w:val="en-US" w:eastAsia="zh-CN"/>
        </w:rPr>
        <w:t>关键</w:t>
      </w:r>
      <w:r w:rsidRPr="00E0049C">
        <w:rPr>
          <w:rFonts w:hint="eastAsia"/>
          <w:bCs w:val="0"/>
          <w:lang w:val="en-US"/>
        </w:rPr>
        <w:t>液体、气体和蒸汽应用。特殊密封件符合</w:t>
      </w:r>
      <w:r w:rsidRPr="00B34DD4">
        <w:rPr>
          <w:rFonts w:hint="eastAsia"/>
          <w:bCs w:val="0"/>
        </w:rPr>
        <w:t>TA-Luft (VDI 2440)</w:t>
      </w:r>
      <w:r w:rsidRPr="00E0049C">
        <w:rPr>
          <w:rFonts w:hint="eastAsia"/>
          <w:bCs w:val="0"/>
          <w:lang w:val="en-US"/>
        </w:rPr>
        <w:t>和</w:t>
      </w:r>
      <w:r w:rsidRPr="00B34DD4">
        <w:rPr>
          <w:rFonts w:hint="eastAsia"/>
          <w:bCs w:val="0"/>
        </w:rPr>
        <w:t>ISO 15848-1</w:t>
      </w:r>
      <w:r w:rsidRPr="00E0049C">
        <w:rPr>
          <w:rFonts w:hint="eastAsia"/>
          <w:bCs w:val="0"/>
          <w:lang w:val="en-US"/>
        </w:rPr>
        <w:t>标准</w:t>
      </w:r>
      <w:r w:rsidRPr="00B34DD4">
        <w:rPr>
          <w:rFonts w:hint="eastAsia"/>
          <w:bCs w:val="0"/>
        </w:rPr>
        <w:t>，</w:t>
      </w:r>
      <w:r w:rsidRPr="00E0049C">
        <w:rPr>
          <w:rFonts w:hint="eastAsia"/>
          <w:bCs w:val="0"/>
          <w:lang w:val="en-US"/>
        </w:rPr>
        <w:t>可防止逸散</w:t>
      </w:r>
      <w:r w:rsidR="00AC37AA">
        <w:rPr>
          <w:rFonts w:hint="eastAsia"/>
          <w:bCs w:val="0"/>
          <w:lang w:val="en-US" w:eastAsia="zh-CN"/>
        </w:rPr>
        <w:t>泄漏</w:t>
      </w:r>
      <w:r w:rsidRPr="00E0049C">
        <w:rPr>
          <w:rFonts w:hint="eastAsia"/>
          <w:bCs w:val="0"/>
          <w:lang w:val="en-US"/>
        </w:rPr>
        <w:t>。</w:t>
      </w:r>
    </w:p>
    <w:p w14:paraId="2F8D4C77" w14:textId="77777777" w:rsidR="0034241E" w:rsidRPr="00B34DD4" w:rsidRDefault="0034241E" w:rsidP="00695A89">
      <w:pPr>
        <w:pStyle w:val="BodyText"/>
        <w:rPr>
          <w:bCs w:val="0"/>
        </w:rPr>
      </w:pPr>
    </w:p>
    <w:p w14:paraId="3B68C37F" w14:textId="450DA120" w:rsidR="00E0049C" w:rsidRPr="000A11ED" w:rsidRDefault="00E0049C" w:rsidP="00C677FC">
      <w:pPr>
        <w:pStyle w:val="BodyText"/>
        <w:rPr>
          <w:b w:val="0"/>
          <w:bCs w:val="0"/>
          <w:lang w:val="en-US"/>
        </w:rPr>
      </w:pPr>
      <w:r w:rsidRPr="00E0049C">
        <w:rPr>
          <w:rFonts w:hint="eastAsia"/>
          <w:b w:val="0"/>
          <w:bCs w:val="0"/>
          <w:lang w:val="en-US"/>
        </w:rPr>
        <w:t>该法兰阀的制造和测试符合各种通用标准，如</w:t>
      </w:r>
      <w:r w:rsidRPr="00E0049C">
        <w:rPr>
          <w:rFonts w:hint="eastAsia"/>
          <w:b w:val="0"/>
          <w:bCs w:val="0"/>
          <w:lang w:val="en-US"/>
        </w:rPr>
        <w:t>ASME BPVC</w:t>
      </w:r>
      <w:r w:rsidRPr="00E0049C">
        <w:rPr>
          <w:rFonts w:hint="eastAsia"/>
          <w:b w:val="0"/>
          <w:bCs w:val="0"/>
          <w:lang w:val="en-US"/>
        </w:rPr>
        <w:t>。即使应用于恶劣环境中，也可实现长使用寿命。即使在高压下，阀门也可持久、平稳、精确地运行。非旋转主轴头的金属阀座经过密封性测试。阀帽的螺纹安装</w:t>
      </w:r>
      <w:r w:rsidR="00D92625">
        <w:rPr>
          <w:rFonts w:hint="eastAsia"/>
          <w:b w:val="0"/>
          <w:bCs w:val="0"/>
          <w:lang w:val="en-US" w:eastAsia="zh-CN"/>
        </w:rPr>
        <w:t>没有接液</w:t>
      </w:r>
      <w:r w:rsidRPr="00E0049C">
        <w:rPr>
          <w:rFonts w:hint="eastAsia"/>
          <w:b w:val="0"/>
          <w:bCs w:val="0"/>
          <w:lang w:val="en-US"/>
        </w:rPr>
        <w:t>，以避免卡死和泄漏情况。</w:t>
      </w:r>
    </w:p>
    <w:p w14:paraId="41DDFF04" w14:textId="77777777" w:rsidR="0018154B" w:rsidRPr="000A11ED" w:rsidRDefault="0018154B" w:rsidP="00C677FC">
      <w:pPr>
        <w:pStyle w:val="BodyText"/>
        <w:rPr>
          <w:b w:val="0"/>
          <w:bCs w:val="0"/>
          <w:lang w:val="en-US"/>
        </w:rPr>
      </w:pPr>
    </w:p>
    <w:p w14:paraId="059E44DF" w14:textId="6FC6A47A" w:rsidR="00E0049C" w:rsidRPr="00A447C6" w:rsidRDefault="00E0049C" w:rsidP="00C677FC">
      <w:pPr>
        <w:pStyle w:val="BodyText"/>
        <w:rPr>
          <w:b w:val="0"/>
          <w:bCs w:val="0"/>
          <w:lang w:val="en-US"/>
        </w:rPr>
      </w:pPr>
      <w:r w:rsidRPr="00E0049C">
        <w:rPr>
          <w:rFonts w:hint="eastAsia"/>
          <w:b w:val="0"/>
          <w:bCs w:val="0"/>
          <w:lang w:val="en-US"/>
        </w:rPr>
        <w:t>在采用</w:t>
      </w:r>
      <w:r w:rsidR="00D92625" w:rsidRPr="000A11ED">
        <w:rPr>
          <w:b w:val="0"/>
          <w:bCs w:val="0"/>
          <w:lang w:val="en-US"/>
        </w:rPr>
        <w:t>OS&amp;Y</w:t>
      </w:r>
      <w:r w:rsidRPr="00E0049C">
        <w:rPr>
          <w:rFonts w:hint="eastAsia"/>
          <w:b w:val="0"/>
          <w:bCs w:val="0"/>
          <w:lang w:val="en-US"/>
        </w:rPr>
        <w:t>阀</w:t>
      </w:r>
      <w:r w:rsidR="00D92625">
        <w:rPr>
          <w:rFonts w:hint="eastAsia"/>
          <w:b w:val="0"/>
          <w:bCs w:val="0"/>
          <w:lang w:val="en-US" w:eastAsia="zh-CN"/>
        </w:rPr>
        <w:t>帽</w:t>
      </w:r>
      <w:r w:rsidRPr="00E0049C">
        <w:rPr>
          <w:rFonts w:hint="eastAsia"/>
          <w:b w:val="0"/>
          <w:bCs w:val="0"/>
          <w:lang w:val="en-US"/>
        </w:rPr>
        <w:t>的版本中，已经按照</w:t>
      </w:r>
      <w:r w:rsidRPr="00E0049C">
        <w:rPr>
          <w:rFonts w:hint="eastAsia"/>
          <w:b w:val="0"/>
          <w:bCs w:val="0"/>
          <w:lang w:val="en-US"/>
        </w:rPr>
        <w:t>API 607</w:t>
      </w:r>
      <w:r w:rsidRPr="00E0049C">
        <w:rPr>
          <w:rFonts w:hint="eastAsia"/>
          <w:b w:val="0"/>
          <w:bCs w:val="0"/>
          <w:lang w:val="en-US"/>
        </w:rPr>
        <w:t>和</w:t>
      </w:r>
      <w:r w:rsidRPr="00E0049C">
        <w:rPr>
          <w:rFonts w:hint="eastAsia"/>
          <w:b w:val="0"/>
          <w:bCs w:val="0"/>
          <w:lang w:val="en-US"/>
        </w:rPr>
        <w:t>ISO 10497/BS 6755-2</w:t>
      </w:r>
      <w:r w:rsidR="00D92625">
        <w:rPr>
          <w:rFonts w:hint="eastAsia"/>
          <w:b w:val="0"/>
          <w:bCs w:val="0"/>
          <w:lang w:val="en-US" w:eastAsia="zh-CN"/>
        </w:rPr>
        <w:t>标准</w:t>
      </w:r>
      <w:r w:rsidRPr="00E0049C">
        <w:rPr>
          <w:rFonts w:hint="eastAsia"/>
          <w:b w:val="0"/>
          <w:bCs w:val="0"/>
          <w:lang w:val="en-US"/>
        </w:rPr>
        <w:t>进行了防火测试，因而</w:t>
      </w:r>
      <w:r w:rsidRPr="00E0049C">
        <w:rPr>
          <w:rFonts w:hint="eastAsia"/>
          <w:b w:val="0"/>
          <w:bCs w:val="0"/>
          <w:lang w:val="en-US"/>
        </w:rPr>
        <w:t>IVM</w:t>
      </w:r>
      <w:r w:rsidRPr="00E0049C">
        <w:rPr>
          <w:rFonts w:hint="eastAsia"/>
          <w:b w:val="0"/>
          <w:bCs w:val="0"/>
          <w:lang w:val="en-US"/>
        </w:rPr>
        <w:t>也可以直接安装到工艺中，无需额外进行</w:t>
      </w:r>
      <w:r w:rsidR="005D341B">
        <w:rPr>
          <w:rFonts w:hint="eastAsia"/>
          <w:b w:val="0"/>
          <w:bCs w:val="0"/>
          <w:lang w:val="en-US" w:eastAsia="zh-CN"/>
        </w:rPr>
        <w:t>单独</w:t>
      </w:r>
      <w:r w:rsidRPr="00E0049C">
        <w:rPr>
          <w:rFonts w:hint="eastAsia"/>
          <w:b w:val="0"/>
          <w:bCs w:val="0"/>
          <w:lang w:val="en-US"/>
        </w:rPr>
        <w:t>隔离。</w:t>
      </w:r>
    </w:p>
    <w:p w14:paraId="6620D017" w14:textId="77777777" w:rsidR="00C677FC" w:rsidRPr="00A447C6" w:rsidRDefault="00C677FC" w:rsidP="00C677FC">
      <w:pPr>
        <w:pStyle w:val="BodyText"/>
        <w:rPr>
          <w:b w:val="0"/>
          <w:bCs w:val="0"/>
          <w:lang w:val="en-US"/>
        </w:rPr>
      </w:pPr>
    </w:p>
    <w:p w14:paraId="2641EAD8" w14:textId="4933224F" w:rsidR="00BD5831" w:rsidRPr="00A447C6" w:rsidRDefault="00E0049C">
      <w:pPr>
        <w:pStyle w:val="BodyText"/>
        <w:rPr>
          <w:b w:val="0"/>
          <w:lang w:val="en-US"/>
        </w:rPr>
      </w:pPr>
      <w:r w:rsidRPr="00E0049C">
        <w:rPr>
          <w:rFonts w:hint="eastAsia"/>
          <w:b w:val="0"/>
          <w:lang w:val="en-US"/>
        </w:rPr>
        <w:t>威卡（</w:t>
      </w:r>
      <w:r w:rsidRPr="00E0049C">
        <w:rPr>
          <w:rFonts w:hint="eastAsia"/>
          <w:b w:val="0"/>
          <w:lang w:val="en-US"/>
        </w:rPr>
        <w:t>WIKA</w:t>
      </w:r>
      <w:r w:rsidRPr="00E0049C">
        <w:rPr>
          <w:rFonts w:hint="eastAsia"/>
          <w:b w:val="0"/>
          <w:lang w:val="en-US"/>
        </w:rPr>
        <w:t>）针对</w:t>
      </w:r>
      <w:r w:rsidRPr="00E0049C">
        <w:rPr>
          <w:rFonts w:hint="eastAsia"/>
          <w:b w:val="0"/>
          <w:lang w:val="en-US"/>
        </w:rPr>
        <w:t>IVM</w:t>
      </w:r>
      <w:r w:rsidRPr="00E0049C">
        <w:rPr>
          <w:rFonts w:hint="eastAsia"/>
          <w:b w:val="0"/>
          <w:lang w:val="en-US"/>
        </w:rPr>
        <w:t>法兰阀（或其他保护装置）与压力测量仪表的</w:t>
      </w:r>
      <w:r w:rsidR="00E42311">
        <w:rPr>
          <w:rFonts w:hint="eastAsia"/>
          <w:b w:val="0"/>
          <w:lang w:val="en-US" w:eastAsia="zh-CN"/>
        </w:rPr>
        <w:t>连接</w:t>
      </w:r>
      <w:r w:rsidRPr="00E0049C">
        <w:rPr>
          <w:rFonts w:hint="eastAsia"/>
          <w:b w:val="0"/>
          <w:lang w:val="en-US"/>
        </w:rPr>
        <w:t>提供专业的</w:t>
      </w:r>
      <w:r w:rsidR="00E42311">
        <w:rPr>
          <w:rFonts w:hint="eastAsia"/>
          <w:b w:val="0"/>
          <w:lang w:val="en-US" w:eastAsia="zh-CN"/>
        </w:rPr>
        <w:t>组装</w:t>
      </w:r>
      <w:r w:rsidRPr="00E0049C">
        <w:rPr>
          <w:rFonts w:hint="eastAsia"/>
          <w:b w:val="0"/>
          <w:lang w:val="en-US"/>
        </w:rPr>
        <w:t>服务。客户可以获得满足特定应用要求的完整解决方案（“连接”），并可随时进行安装和泄漏测试。</w:t>
      </w:r>
    </w:p>
    <w:p w14:paraId="49DB215B" w14:textId="77777777" w:rsidR="00BD5831" w:rsidRPr="00A447C6" w:rsidRDefault="00BD5831">
      <w:pPr>
        <w:pStyle w:val="BodyText"/>
        <w:rPr>
          <w:b w:val="0"/>
          <w:lang w:val="en-US"/>
        </w:rPr>
      </w:pPr>
    </w:p>
    <w:p w14:paraId="6F73E8E4" w14:textId="7475789A" w:rsidR="00B35C0B" w:rsidRPr="00E0049C" w:rsidRDefault="00E0049C">
      <w:pPr>
        <w:rPr>
          <w:rFonts w:cs="Arial"/>
          <w:position w:val="6"/>
          <w:sz w:val="22"/>
          <w:szCs w:val="22"/>
          <w:lang w:val="en-US"/>
        </w:rPr>
      </w:pPr>
      <w:r w:rsidRPr="00E0049C">
        <w:rPr>
          <w:rFonts w:cs="Arial" w:hint="eastAsia"/>
          <w:position w:val="6"/>
          <w:sz w:val="22"/>
          <w:szCs w:val="22"/>
          <w:lang w:val="en-US"/>
        </w:rPr>
        <w:t>关键词：</w:t>
      </w:r>
      <w:r w:rsidRPr="00E0049C">
        <w:rPr>
          <w:rFonts w:cs="Arial" w:hint="eastAsia"/>
          <w:position w:val="6"/>
          <w:sz w:val="22"/>
          <w:szCs w:val="22"/>
          <w:lang w:val="en-US"/>
        </w:rPr>
        <w:t>I</w:t>
      </w:r>
      <w:r w:rsidRPr="00E0049C">
        <w:rPr>
          <w:rFonts w:cs="Arial"/>
          <w:position w:val="6"/>
          <w:sz w:val="22"/>
          <w:szCs w:val="22"/>
          <w:lang w:val="en-US"/>
        </w:rPr>
        <w:t>VM</w:t>
      </w:r>
      <w:r w:rsidRPr="00E0049C">
        <w:rPr>
          <w:rFonts w:cs="Arial" w:hint="eastAsia"/>
          <w:position w:val="6"/>
          <w:sz w:val="22"/>
          <w:szCs w:val="22"/>
          <w:lang w:val="en-US"/>
        </w:rPr>
        <w:t>法兰阀</w:t>
      </w:r>
    </w:p>
    <w:p w14:paraId="4CBA64A5" w14:textId="1CCAE38F" w:rsidR="00B35C0B" w:rsidRDefault="00B35C0B">
      <w:pPr>
        <w:rPr>
          <w:b/>
          <w:bCs/>
          <w:lang w:val="en-US"/>
        </w:rPr>
      </w:pPr>
    </w:p>
    <w:p w14:paraId="2E8898BA" w14:textId="4957DEC0" w:rsidR="000A11ED" w:rsidRDefault="000A11ED">
      <w:pPr>
        <w:rPr>
          <w:b/>
          <w:bCs/>
          <w:lang w:val="en-US"/>
        </w:rPr>
      </w:pPr>
    </w:p>
    <w:p w14:paraId="04E7302C" w14:textId="342FABCD" w:rsidR="000A11ED" w:rsidRDefault="000A11ED">
      <w:pPr>
        <w:rPr>
          <w:b/>
          <w:bCs/>
          <w:lang w:val="en-US"/>
        </w:rPr>
      </w:pPr>
    </w:p>
    <w:p w14:paraId="23DEAA92" w14:textId="77777777" w:rsidR="000A11ED" w:rsidRPr="00A447C6" w:rsidRDefault="000A11ED">
      <w:pPr>
        <w:rPr>
          <w:b/>
          <w:bCs/>
          <w:lang w:val="en-US"/>
        </w:rPr>
      </w:pPr>
    </w:p>
    <w:p w14:paraId="205B7883" w14:textId="2A9C5E01" w:rsidR="00B02416" w:rsidRPr="000A11ED" w:rsidRDefault="00B34DD4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r>
        <w:rPr>
          <w:rFonts w:cs="Arial" w:hint="eastAsia"/>
          <w:b/>
          <w:lang w:val="en-US" w:eastAsia="zh-CN"/>
        </w:rPr>
        <w:t>威卡（</w:t>
      </w:r>
      <w:r>
        <w:rPr>
          <w:rFonts w:cs="Arial" w:hint="eastAsia"/>
          <w:b/>
          <w:lang w:val="en-US" w:eastAsia="zh-CN"/>
        </w:rPr>
        <w:t>WIKA</w:t>
      </w:r>
      <w:r>
        <w:rPr>
          <w:rFonts w:cs="Arial" w:hint="eastAsia"/>
          <w:b/>
          <w:lang w:val="en-US" w:eastAsia="zh-CN"/>
        </w:rPr>
        <w:t>）公司图片</w:t>
      </w:r>
      <w:r w:rsidR="000A11ED" w:rsidRPr="000A11ED">
        <w:rPr>
          <w:rFonts w:cs="Arial"/>
          <w:b/>
          <w:lang w:val="en-US"/>
        </w:rPr>
        <w:t>:</w:t>
      </w:r>
    </w:p>
    <w:p w14:paraId="786B15E0" w14:textId="4BCF1FD5" w:rsidR="00B02416" w:rsidRPr="00A47A9E" w:rsidRDefault="00AC37AA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AC37AA">
        <w:rPr>
          <w:rFonts w:hint="eastAsia"/>
          <w:lang w:val="en-US"/>
        </w:rPr>
        <w:t>新型法兰阀设计可防止逸散泄漏</w:t>
      </w:r>
    </w:p>
    <w:p w14:paraId="3F33246B" w14:textId="13F0F871" w:rsidR="00B02416" w:rsidRPr="00A47A9E" w:rsidRDefault="000A11ED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cs="Arial"/>
          <w:noProof/>
          <w:lang w:val="en-US" w:eastAsia="zh-CN"/>
        </w:rPr>
        <w:drawing>
          <wp:inline distT="0" distB="0" distL="0" distR="0" wp14:anchorId="210B1CCA" wp14:editId="6A81E311">
            <wp:extent cx="3600450" cy="2400300"/>
            <wp:effectExtent l="0" t="0" r="0" b="0"/>
            <wp:docPr id="4" name="Grafik 4" descr="C:\Users\adrianm\AppData\Local\Microsoft\Windows\INetCache\Content.Word\PIC_NE_PR0619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m\AppData\Local\Microsoft\Windows\INetCache\Content.Word\PIC_NE_PR0619_de-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063D7" w14:textId="3218C6FF" w:rsidR="00B02416" w:rsidRPr="00A47A9E" w:rsidRDefault="00B34DD4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lastRenderedPageBreak/>
        <w:t>编辑</w:t>
      </w:r>
      <w:r w:rsidR="00B02416" w:rsidRPr="00A447C6">
        <w:rPr>
          <w:b/>
          <w:lang w:val="en-US"/>
        </w:rPr>
        <w:t>:</w:t>
      </w:r>
    </w:p>
    <w:p w14:paraId="0BB31A55" w14:textId="77777777" w:rsidR="00B02416" w:rsidRPr="00A447C6" w:rsidRDefault="00B02416">
      <w:pPr>
        <w:tabs>
          <w:tab w:val="left" w:pos="993"/>
        </w:tabs>
        <w:rPr>
          <w:lang w:val="en-US"/>
        </w:rPr>
      </w:pPr>
      <w:r w:rsidRPr="00A447C6">
        <w:rPr>
          <w:lang w:val="en-US"/>
        </w:rPr>
        <w:t>WIKA Alexander Wiegand SE &amp; Co. KG</w:t>
      </w:r>
    </w:p>
    <w:p w14:paraId="7105DFA8" w14:textId="77777777" w:rsidR="00B02416" w:rsidRPr="00A447C6" w:rsidRDefault="00B02416">
      <w:pPr>
        <w:tabs>
          <w:tab w:val="left" w:pos="993"/>
        </w:tabs>
        <w:rPr>
          <w:lang w:val="en-US"/>
        </w:rPr>
      </w:pPr>
      <w:r w:rsidRPr="00A447C6">
        <w:rPr>
          <w:lang w:val="en-US"/>
        </w:rPr>
        <w:t xml:space="preserve">André </w:t>
      </w:r>
      <w:proofErr w:type="spellStart"/>
      <w:r w:rsidRPr="00A447C6">
        <w:rPr>
          <w:lang w:val="en-US"/>
        </w:rPr>
        <w:t>Habel</w:t>
      </w:r>
      <w:proofErr w:type="spellEnd"/>
      <w:r w:rsidRPr="00A447C6">
        <w:rPr>
          <w:lang w:val="en-US"/>
        </w:rPr>
        <w:t xml:space="preserve"> </w:t>
      </w:r>
      <w:proofErr w:type="spellStart"/>
      <w:r w:rsidRPr="00A447C6">
        <w:rPr>
          <w:lang w:val="en-US"/>
        </w:rPr>
        <w:t>Nunes</w:t>
      </w:r>
      <w:proofErr w:type="spellEnd"/>
    </w:p>
    <w:p w14:paraId="09621364" w14:textId="77777777" w:rsidR="00B02416" w:rsidRPr="00A447C6" w:rsidRDefault="00B02416">
      <w:pPr>
        <w:tabs>
          <w:tab w:val="left" w:pos="993"/>
        </w:tabs>
        <w:rPr>
          <w:lang w:val="en-US"/>
        </w:rPr>
      </w:pPr>
      <w:r w:rsidRPr="00A447C6">
        <w:rPr>
          <w:lang w:val="en-US"/>
        </w:rPr>
        <w:t>Marketing Services</w:t>
      </w:r>
    </w:p>
    <w:p w14:paraId="128E916A" w14:textId="77777777" w:rsidR="00B02416" w:rsidRPr="00A447C6" w:rsidRDefault="00B02416">
      <w:pPr>
        <w:rPr>
          <w:lang w:val="en-US"/>
        </w:rPr>
      </w:pPr>
      <w:r w:rsidRPr="00A447C6">
        <w:rPr>
          <w:lang w:val="en-US"/>
        </w:rPr>
        <w:t>Alexander-</w:t>
      </w:r>
      <w:proofErr w:type="spellStart"/>
      <w:r w:rsidRPr="00A447C6">
        <w:rPr>
          <w:lang w:val="en-US"/>
        </w:rPr>
        <w:t>Wiegand</w:t>
      </w:r>
      <w:proofErr w:type="spellEnd"/>
      <w:r w:rsidRPr="00A447C6">
        <w:rPr>
          <w:lang w:val="en-US"/>
        </w:rPr>
        <w:t>-</w:t>
      </w:r>
      <w:proofErr w:type="spellStart"/>
      <w:r w:rsidRPr="00A447C6">
        <w:rPr>
          <w:lang w:val="en-US"/>
        </w:rPr>
        <w:t>Straße</w:t>
      </w:r>
      <w:proofErr w:type="spellEnd"/>
      <w:r w:rsidRPr="00A447C6">
        <w:rPr>
          <w:lang w:val="en-US"/>
        </w:rPr>
        <w:t xml:space="preserve"> 30</w:t>
      </w:r>
    </w:p>
    <w:p w14:paraId="026D37D3" w14:textId="77777777" w:rsidR="00B02416" w:rsidRPr="00A447C6" w:rsidRDefault="00B02416">
      <w:pPr>
        <w:rPr>
          <w:lang w:val="en-US"/>
        </w:rPr>
      </w:pPr>
      <w:r w:rsidRPr="00A447C6">
        <w:rPr>
          <w:lang w:val="en-US"/>
        </w:rPr>
        <w:t>63911 Klingenberg/Germany</w:t>
      </w:r>
    </w:p>
    <w:p w14:paraId="3303427D" w14:textId="77777777" w:rsidR="00B02416" w:rsidRPr="00A447C6" w:rsidRDefault="00B02416">
      <w:pPr>
        <w:rPr>
          <w:lang w:val="en-US"/>
        </w:rPr>
      </w:pPr>
      <w:r w:rsidRPr="00A447C6">
        <w:rPr>
          <w:lang w:val="en-US"/>
        </w:rPr>
        <w:t>Tel. +49 9372 132-8010</w:t>
      </w:r>
    </w:p>
    <w:p w14:paraId="1F1A8F07" w14:textId="77777777" w:rsidR="00B02416" w:rsidRPr="00A447C6" w:rsidRDefault="00B02416">
      <w:pPr>
        <w:rPr>
          <w:lang w:val="en-US"/>
        </w:rPr>
      </w:pPr>
      <w:r w:rsidRPr="00A447C6">
        <w:rPr>
          <w:lang w:val="en-US"/>
        </w:rPr>
        <w:t>Fax +49 9372 132-8008010</w:t>
      </w:r>
    </w:p>
    <w:p w14:paraId="58EDD350" w14:textId="77777777" w:rsidR="00B02416" w:rsidRPr="00A447C6" w:rsidRDefault="00B02416">
      <w:pPr>
        <w:rPr>
          <w:lang w:val="en-US"/>
        </w:rPr>
      </w:pPr>
      <w:r w:rsidRPr="00A447C6">
        <w:rPr>
          <w:lang w:val="en-US"/>
        </w:rPr>
        <w:t>andre.habel-nunes@wika.com</w:t>
      </w:r>
    </w:p>
    <w:p w14:paraId="36D080C0" w14:textId="2833F7A9" w:rsidR="00B02416" w:rsidRPr="00A447C6" w:rsidRDefault="00B34DD4">
      <w:pPr>
        <w:rPr>
          <w:rFonts w:hint="eastAsia"/>
          <w:lang w:val="en-US" w:eastAsia="zh-CN"/>
        </w:rPr>
      </w:pPr>
      <w:r>
        <w:rPr>
          <w:rFonts w:cs="Arial"/>
          <w:lang w:val="en-US"/>
        </w:rPr>
        <w:t>www.wika.</w:t>
      </w:r>
      <w:r>
        <w:rPr>
          <w:rFonts w:cs="Arial" w:hint="eastAsia"/>
          <w:lang w:val="en-US" w:eastAsia="zh-CN"/>
        </w:rPr>
        <w:t>cn</w:t>
      </w:r>
    </w:p>
    <w:p w14:paraId="77E813AC" w14:textId="77777777" w:rsidR="00B02416" w:rsidRPr="00A447C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2CDCC45F" w:rsidR="00B02416" w:rsidRPr="00A447C6" w:rsidRDefault="00B34DD4">
      <w:pPr>
        <w:rPr>
          <w:rFonts w:cs="Arial"/>
          <w:lang w:val="en-US"/>
        </w:rPr>
      </w:pPr>
      <w:r>
        <w:rPr>
          <w:rFonts w:cs="Arial" w:hint="eastAsia"/>
          <w:lang w:val="en-US" w:eastAsia="zh-CN"/>
        </w:rPr>
        <w:t>威卡（</w:t>
      </w:r>
      <w:r>
        <w:rPr>
          <w:rFonts w:cs="Arial" w:hint="eastAsia"/>
          <w:lang w:val="en-US" w:eastAsia="zh-CN"/>
        </w:rPr>
        <w:t>WIKA</w:t>
      </w:r>
      <w:r>
        <w:rPr>
          <w:rFonts w:cs="Arial" w:hint="eastAsia"/>
          <w:lang w:val="en-US" w:eastAsia="zh-CN"/>
        </w:rPr>
        <w:t>）新闻</w:t>
      </w:r>
      <w:bookmarkStart w:id="1" w:name="_GoBack"/>
      <w:bookmarkEnd w:id="1"/>
      <w:r w:rsidR="00B02416" w:rsidRPr="00A447C6">
        <w:rPr>
          <w:rFonts w:cs="Arial"/>
          <w:lang w:val="en-US"/>
        </w:rPr>
        <w:t xml:space="preserve"> </w:t>
      </w:r>
      <w:r w:rsidR="000A11ED">
        <w:rPr>
          <w:rFonts w:cs="Arial"/>
          <w:lang w:val="en-US"/>
        </w:rPr>
        <w:t>06/2019</w:t>
      </w:r>
    </w:p>
    <w:p w14:paraId="615510E4" w14:textId="77777777" w:rsidR="00B02416" w:rsidRPr="00A447C6" w:rsidRDefault="00B02416">
      <w:pPr>
        <w:pStyle w:val="BodyText"/>
        <w:rPr>
          <w:b w:val="0"/>
          <w:sz w:val="20"/>
          <w:lang w:val="en-US"/>
        </w:rPr>
      </w:pPr>
    </w:p>
    <w:sectPr w:rsidR="00B02416" w:rsidRPr="00A447C6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E06AC" w14:textId="77777777" w:rsidR="006C3386" w:rsidRDefault="006C3386">
      <w:r>
        <w:separator/>
      </w:r>
    </w:p>
  </w:endnote>
  <w:endnote w:type="continuationSeparator" w:id="0">
    <w:p w14:paraId="0D507D55" w14:textId="77777777" w:rsidR="006C3386" w:rsidRDefault="006C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HelveticaWorld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74FD9" w14:textId="77777777" w:rsidR="006C3386" w:rsidRDefault="006C3386">
      <w:r>
        <w:separator/>
      </w:r>
    </w:p>
  </w:footnote>
  <w:footnote w:type="continuationSeparator" w:id="0">
    <w:p w14:paraId="28877A9C" w14:textId="77777777" w:rsidR="006C3386" w:rsidRDefault="006C3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9FF5" w14:textId="77777777" w:rsidR="00B02416" w:rsidRDefault="00E20003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zh-CN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11ED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320CB"/>
    <w:rsid w:val="00150126"/>
    <w:rsid w:val="001540A2"/>
    <w:rsid w:val="00154F72"/>
    <w:rsid w:val="00160A6C"/>
    <w:rsid w:val="00165D8C"/>
    <w:rsid w:val="00167D25"/>
    <w:rsid w:val="001760E4"/>
    <w:rsid w:val="00180D91"/>
    <w:rsid w:val="0018154B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58CB"/>
    <w:rsid w:val="002305E7"/>
    <w:rsid w:val="0023097A"/>
    <w:rsid w:val="002342AF"/>
    <w:rsid w:val="002342CA"/>
    <w:rsid w:val="00240433"/>
    <w:rsid w:val="00244990"/>
    <w:rsid w:val="0025009C"/>
    <w:rsid w:val="00253417"/>
    <w:rsid w:val="00261F92"/>
    <w:rsid w:val="00262CBE"/>
    <w:rsid w:val="002670EB"/>
    <w:rsid w:val="002678EE"/>
    <w:rsid w:val="00270BF6"/>
    <w:rsid w:val="00272512"/>
    <w:rsid w:val="00282905"/>
    <w:rsid w:val="00291653"/>
    <w:rsid w:val="002958D2"/>
    <w:rsid w:val="002A761A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165F0"/>
    <w:rsid w:val="00525FDF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B4F20"/>
    <w:rsid w:val="005B6860"/>
    <w:rsid w:val="005C1CCB"/>
    <w:rsid w:val="005C39D5"/>
    <w:rsid w:val="005C3E1E"/>
    <w:rsid w:val="005C4D8E"/>
    <w:rsid w:val="005C55E6"/>
    <w:rsid w:val="005D341B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5A89"/>
    <w:rsid w:val="006B3711"/>
    <w:rsid w:val="006B5339"/>
    <w:rsid w:val="006C2308"/>
    <w:rsid w:val="006C2CF3"/>
    <w:rsid w:val="006C3386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6146"/>
    <w:rsid w:val="007C6322"/>
    <w:rsid w:val="007D51B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47C6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97497"/>
    <w:rsid w:val="00AB717F"/>
    <w:rsid w:val="00AC37AA"/>
    <w:rsid w:val="00AC4BA2"/>
    <w:rsid w:val="00AC5BB8"/>
    <w:rsid w:val="00AD560B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34DD4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65AC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151A"/>
    <w:rsid w:val="00D53D80"/>
    <w:rsid w:val="00D549A5"/>
    <w:rsid w:val="00D54CAB"/>
    <w:rsid w:val="00D719AA"/>
    <w:rsid w:val="00D73207"/>
    <w:rsid w:val="00D73FD0"/>
    <w:rsid w:val="00D83612"/>
    <w:rsid w:val="00D840C6"/>
    <w:rsid w:val="00D92625"/>
    <w:rsid w:val="00D93E0A"/>
    <w:rsid w:val="00DA0534"/>
    <w:rsid w:val="00DA32CD"/>
    <w:rsid w:val="00DB293A"/>
    <w:rsid w:val="00DB4C23"/>
    <w:rsid w:val="00DC4DA2"/>
    <w:rsid w:val="00DC73E0"/>
    <w:rsid w:val="00DD4130"/>
    <w:rsid w:val="00DE36CE"/>
    <w:rsid w:val="00E0049C"/>
    <w:rsid w:val="00E00FEA"/>
    <w:rsid w:val="00E030A0"/>
    <w:rsid w:val="00E041D8"/>
    <w:rsid w:val="00E10E07"/>
    <w:rsid w:val="00E16F1B"/>
    <w:rsid w:val="00E20003"/>
    <w:rsid w:val="00E200A3"/>
    <w:rsid w:val="00E258B2"/>
    <w:rsid w:val="00E263A7"/>
    <w:rsid w:val="00E26972"/>
    <w:rsid w:val="00E2745B"/>
    <w:rsid w:val="00E34370"/>
    <w:rsid w:val="00E34AB0"/>
    <w:rsid w:val="00E35793"/>
    <w:rsid w:val="00E41039"/>
    <w:rsid w:val="00E42311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A5557"/>
    <w:rsid w:val="00EA65F2"/>
    <w:rsid w:val="00EA679E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2C34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2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E8FA-4AAE-46D4-A3CE-FDFDC8A4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721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Errant Zhu</cp:lastModifiedBy>
  <cp:revision>8</cp:revision>
  <cp:lastPrinted>2018-05-09T07:37:00Z</cp:lastPrinted>
  <dcterms:created xsi:type="dcterms:W3CDTF">2019-05-07T09:19:00Z</dcterms:created>
  <dcterms:modified xsi:type="dcterms:W3CDTF">2019-05-15T01:03:00Z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