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23B22" w14:textId="1CBE92AA" w:rsidR="0039203F" w:rsidRDefault="0039203F" w:rsidP="009E4A88">
      <w:pPr>
        <w:pStyle w:val="BodyText"/>
        <w:rPr>
          <w:bCs w:val="0"/>
          <w:sz w:val="24"/>
          <w:lang w:eastAsia="zh-CN"/>
        </w:rPr>
      </w:pPr>
      <w:r>
        <w:rPr>
          <w:rFonts w:hint="eastAsia"/>
          <w:bCs w:val="0"/>
          <w:sz w:val="24"/>
          <w:lang w:eastAsia="zh-CN"/>
        </w:rPr>
        <w:t>新型隔膜密封系统</w:t>
      </w:r>
    </w:p>
    <w:p w14:paraId="560D3596" w14:textId="657B4B4F" w:rsidR="0039203F" w:rsidRDefault="0039203F" w:rsidP="009E4A88">
      <w:pPr>
        <w:pStyle w:val="BodyText"/>
        <w:rPr>
          <w:bCs w:val="0"/>
          <w:sz w:val="24"/>
          <w:lang w:eastAsia="zh-CN"/>
        </w:rPr>
      </w:pPr>
      <w:r>
        <w:rPr>
          <w:rFonts w:hint="eastAsia"/>
          <w:bCs w:val="0"/>
          <w:sz w:val="24"/>
          <w:lang w:eastAsia="zh-CN"/>
        </w:rPr>
        <w:t>实现数字化安全</w:t>
      </w:r>
    </w:p>
    <w:p w14:paraId="33AD6554" w14:textId="77777777" w:rsidR="006E6B88" w:rsidRDefault="006E6B88" w:rsidP="009E4A88">
      <w:pPr>
        <w:pStyle w:val="BodyText"/>
        <w:rPr>
          <w:bCs w:val="0"/>
          <w:sz w:val="24"/>
          <w:lang w:eastAsia="zh-CN"/>
        </w:rPr>
      </w:pPr>
    </w:p>
    <w:p w14:paraId="4A26679C" w14:textId="5F460F65" w:rsidR="0039203F" w:rsidRPr="007327FF" w:rsidRDefault="0039203F" w:rsidP="008124EC">
      <w:pPr>
        <w:pStyle w:val="BodyText"/>
        <w:rPr>
          <w:color w:val="000000" w:themeColor="text1"/>
          <w:lang w:eastAsia="zh-CN"/>
        </w:rPr>
      </w:pPr>
      <w:r w:rsidRPr="007327FF">
        <w:rPr>
          <w:rFonts w:hint="eastAsia"/>
          <w:color w:val="000000" w:themeColor="text1"/>
          <w:lang w:eastAsia="zh-CN"/>
        </w:rPr>
        <w:t>克林根堡，</w:t>
      </w:r>
      <w:r w:rsidRPr="007327FF">
        <w:rPr>
          <w:rFonts w:hint="eastAsia"/>
          <w:color w:val="000000" w:themeColor="text1"/>
          <w:lang w:eastAsia="zh-CN"/>
        </w:rPr>
        <w:t>2</w:t>
      </w:r>
      <w:r w:rsidRPr="007327FF">
        <w:rPr>
          <w:color w:val="000000" w:themeColor="text1"/>
          <w:lang w:eastAsia="zh-CN"/>
        </w:rPr>
        <w:t>021</w:t>
      </w:r>
      <w:r w:rsidRPr="007327FF">
        <w:rPr>
          <w:rFonts w:hint="eastAsia"/>
          <w:color w:val="000000" w:themeColor="text1"/>
          <w:lang w:eastAsia="zh-CN"/>
        </w:rPr>
        <w:t>年</w:t>
      </w:r>
      <w:r w:rsidRPr="007327FF">
        <w:rPr>
          <w:rFonts w:hint="eastAsia"/>
          <w:color w:val="000000" w:themeColor="text1"/>
          <w:lang w:eastAsia="zh-CN"/>
        </w:rPr>
        <w:t>6</w:t>
      </w:r>
      <w:r w:rsidRPr="007327FF">
        <w:rPr>
          <w:rFonts w:hint="eastAsia"/>
          <w:color w:val="000000" w:themeColor="text1"/>
          <w:lang w:eastAsia="zh-CN"/>
        </w:rPr>
        <w:t>月。威卡（</w:t>
      </w:r>
      <w:r w:rsidRPr="007327FF">
        <w:rPr>
          <w:color w:val="000000" w:themeColor="text1"/>
          <w:lang w:eastAsia="zh-CN"/>
        </w:rPr>
        <w:t>WIKA</w:t>
      </w:r>
      <w:r w:rsidRPr="007327FF">
        <w:rPr>
          <w:rFonts w:hint="eastAsia"/>
          <w:color w:val="000000" w:themeColor="text1"/>
          <w:lang w:eastAsia="zh-CN"/>
        </w:rPr>
        <w:t>）推出</w:t>
      </w:r>
      <w:r w:rsidR="00056882" w:rsidRPr="007327FF">
        <w:rPr>
          <w:rFonts w:hint="eastAsia"/>
          <w:color w:val="000000" w:themeColor="text1"/>
          <w:lang w:eastAsia="zh-CN"/>
        </w:rPr>
        <w:t>了</w:t>
      </w:r>
      <w:r w:rsidRPr="007327FF">
        <w:rPr>
          <w:rFonts w:hint="eastAsia"/>
          <w:color w:val="000000" w:themeColor="text1"/>
          <w:lang w:eastAsia="zh-CN"/>
        </w:rPr>
        <w:t>新</w:t>
      </w:r>
      <w:r w:rsidR="00056882" w:rsidRPr="007327FF">
        <w:rPr>
          <w:rFonts w:hint="eastAsia"/>
          <w:color w:val="000000" w:themeColor="text1"/>
          <w:lang w:eastAsia="zh-CN"/>
        </w:rPr>
        <w:t>款隔膜破裂监测</w:t>
      </w:r>
      <w:r w:rsidRPr="007327FF">
        <w:rPr>
          <w:rFonts w:hint="eastAsia"/>
          <w:color w:val="000000" w:themeColor="text1"/>
          <w:lang w:eastAsia="zh-CN"/>
        </w:rPr>
        <w:t>系统</w:t>
      </w:r>
      <w:r w:rsidR="00056882" w:rsidRPr="007327FF">
        <w:rPr>
          <w:rFonts w:hint="eastAsia"/>
          <w:color w:val="000000" w:themeColor="text1"/>
          <w:lang w:eastAsia="zh-CN"/>
        </w:rPr>
        <w:t>，该系统集成了</w:t>
      </w:r>
      <w:r w:rsidRPr="007327FF">
        <w:rPr>
          <w:rFonts w:hint="eastAsia"/>
          <w:color w:val="000000" w:themeColor="text1"/>
          <w:lang w:eastAsia="zh-CN"/>
        </w:rPr>
        <w:t>带有</w:t>
      </w:r>
      <w:r w:rsidR="00056882" w:rsidRPr="007327FF">
        <w:rPr>
          <w:color w:val="000000" w:themeColor="text1"/>
          <w:lang w:eastAsia="zh-CN"/>
        </w:rPr>
        <w:t>HART</w:t>
      </w:r>
      <w:r w:rsidR="00056882" w:rsidRPr="007327FF">
        <w:rPr>
          <w:color w:val="000000" w:themeColor="text1"/>
          <w:vertAlign w:val="superscript"/>
          <w:lang w:eastAsia="zh-CN"/>
        </w:rPr>
        <w:t>®</w:t>
      </w:r>
      <w:r w:rsidR="00056882" w:rsidRPr="007327FF">
        <w:rPr>
          <w:color w:val="000000" w:themeColor="text1"/>
          <w:lang w:eastAsia="zh-CN"/>
        </w:rPr>
        <w:t>7</w:t>
      </w:r>
      <w:r w:rsidR="00056882" w:rsidRPr="007327FF">
        <w:rPr>
          <w:rFonts w:hint="eastAsia"/>
          <w:color w:val="000000" w:themeColor="text1"/>
          <w:lang w:eastAsia="zh-CN"/>
        </w:rPr>
        <w:t>协议的</w:t>
      </w:r>
      <w:r w:rsidRPr="007327FF">
        <w:rPr>
          <w:rFonts w:hint="eastAsia"/>
          <w:color w:val="000000" w:themeColor="text1"/>
          <w:lang w:eastAsia="zh-CN"/>
        </w:rPr>
        <w:t>过程变送器，可满足数字化无菌过程</w:t>
      </w:r>
      <w:r w:rsidR="00056882" w:rsidRPr="007327FF">
        <w:rPr>
          <w:rFonts w:hint="eastAsia"/>
          <w:color w:val="000000" w:themeColor="text1"/>
          <w:lang w:eastAsia="zh-CN"/>
        </w:rPr>
        <w:t>应用的</w:t>
      </w:r>
      <w:r w:rsidRPr="007327FF">
        <w:rPr>
          <w:rFonts w:hint="eastAsia"/>
          <w:color w:val="000000" w:themeColor="text1"/>
          <w:lang w:eastAsia="zh-CN"/>
        </w:rPr>
        <w:t>要求。</w:t>
      </w:r>
      <w:r w:rsidRPr="007327FF">
        <w:rPr>
          <w:rFonts w:hint="eastAsia"/>
          <w:color w:val="000000" w:themeColor="text1"/>
          <w:lang w:eastAsia="zh-CN"/>
        </w:rPr>
        <w:t>DMSU21SA</w:t>
      </w:r>
      <w:r w:rsidRPr="007327FF">
        <w:rPr>
          <w:rFonts w:hint="eastAsia"/>
          <w:color w:val="000000" w:themeColor="text1"/>
          <w:lang w:eastAsia="zh-CN"/>
        </w:rPr>
        <w:t>型仪表具备所有常见卫生标准的认证，并有防爆版本可供选择。</w:t>
      </w:r>
    </w:p>
    <w:p w14:paraId="2FAF0674" w14:textId="77777777" w:rsidR="00170BEF" w:rsidRPr="007327FF" w:rsidRDefault="00170BEF" w:rsidP="008124EC">
      <w:pPr>
        <w:pStyle w:val="BodyText"/>
        <w:rPr>
          <w:color w:val="000000" w:themeColor="text1"/>
          <w:lang w:eastAsia="zh-CN"/>
        </w:rPr>
      </w:pPr>
    </w:p>
    <w:p w14:paraId="4D753E8A" w14:textId="6B0AEE24" w:rsidR="00B65154" w:rsidRPr="007327FF" w:rsidRDefault="00B65154" w:rsidP="008124EC">
      <w:pPr>
        <w:pStyle w:val="BodyText"/>
        <w:rPr>
          <w:b w:val="0"/>
          <w:color w:val="000000" w:themeColor="text1"/>
          <w:lang w:eastAsia="zh-CN"/>
        </w:rPr>
      </w:pPr>
      <w:r w:rsidRPr="007327FF">
        <w:rPr>
          <w:rFonts w:hint="eastAsia"/>
          <w:b w:val="0"/>
          <w:color w:val="000000" w:themeColor="text1"/>
          <w:lang w:eastAsia="zh-CN"/>
        </w:rPr>
        <w:t>整套测量装置通过</w:t>
      </w:r>
      <w:r w:rsidR="00056882" w:rsidRPr="007327FF">
        <w:rPr>
          <w:rFonts w:hint="eastAsia"/>
          <w:b w:val="0"/>
          <w:color w:val="000000" w:themeColor="text1"/>
          <w:lang w:eastAsia="zh-CN"/>
        </w:rPr>
        <w:t>单路线缆，使用</w:t>
      </w:r>
      <w:r w:rsidRPr="007327FF">
        <w:rPr>
          <w:b w:val="0"/>
          <w:color w:val="000000" w:themeColor="text1"/>
          <w:lang w:eastAsia="zh-CN"/>
        </w:rPr>
        <w:t>HART</w:t>
      </w:r>
      <w:r w:rsidRPr="007327FF">
        <w:rPr>
          <w:b w:val="0"/>
          <w:color w:val="000000" w:themeColor="text1"/>
          <w:vertAlign w:val="superscript"/>
          <w:lang w:eastAsia="zh-CN"/>
        </w:rPr>
        <w:t>®</w:t>
      </w:r>
      <w:r w:rsidRPr="007327FF">
        <w:rPr>
          <w:b w:val="0"/>
          <w:color w:val="000000" w:themeColor="text1"/>
          <w:lang w:eastAsia="zh-CN"/>
        </w:rPr>
        <w:t>7</w:t>
      </w:r>
      <w:r w:rsidR="00056882" w:rsidRPr="007327FF">
        <w:rPr>
          <w:rFonts w:hint="eastAsia"/>
          <w:b w:val="0"/>
          <w:color w:val="000000" w:themeColor="text1"/>
          <w:lang w:eastAsia="zh-CN"/>
        </w:rPr>
        <w:t>协议</w:t>
      </w:r>
      <w:r w:rsidRPr="007327FF">
        <w:rPr>
          <w:rFonts w:hint="eastAsia"/>
          <w:b w:val="0"/>
          <w:color w:val="000000" w:themeColor="text1"/>
          <w:lang w:eastAsia="zh-CN"/>
        </w:rPr>
        <w:t>进行参数设置。通信协议</w:t>
      </w:r>
      <w:r w:rsidR="00A9472B" w:rsidRPr="007327FF">
        <w:rPr>
          <w:rFonts w:hint="eastAsia"/>
          <w:b w:val="0"/>
          <w:color w:val="000000" w:themeColor="text1"/>
          <w:lang w:eastAsia="zh-CN"/>
        </w:rPr>
        <w:t>负责</w:t>
      </w:r>
      <w:r w:rsidRPr="007327FF">
        <w:rPr>
          <w:rFonts w:hint="eastAsia"/>
          <w:b w:val="0"/>
          <w:color w:val="000000" w:themeColor="text1"/>
          <w:lang w:eastAsia="zh-CN"/>
        </w:rPr>
        <w:t>传输测量值和隔膜监控发出的报警信号。安全功能基于</w:t>
      </w:r>
      <w:r w:rsidR="00A9472B" w:rsidRPr="007327FF">
        <w:rPr>
          <w:rFonts w:hint="eastAsia"/>
          <w:b w:val="0"/>
          <w:color w:val="000000" w:themeColor="text1"/>
          <w:lang w:eastAsia="zh-CN"/>
        </w:rPr>
        <w:t>一个中空的双层膜片和一个压力开关</w:t>
      </w:r>
      <w:r w:rsidR="00056882" w:rsidRPr="007327FF">
        <w:rPr>
          <w:rFonts w:hint="eastAsia"/>
          <w:b w:val="0"/>
          <w:color w:val="000000" w:themeColor="text1"/>
          <w:lang w:eastAsia="zh-CN"/>
        </w:rPr>
        <w:t>来实现，并已获得专利</w:t>
      </w:r>
      <w:r w:rsidR="00A9472B" w:rsidRPr="007327FF">
        <w:rPr>
          <w:rFonts w:hint="eastAsia"/>
          <w:b w:val="0"/>
          <w:color w:val="000000" w:themeColor="text1"/>
          <w:lang w:eastAsia="zh-CN"/>
        </w:rPr>
        <w:t>。若过程侧的膜片破裂，开关将立即发送损坏信息，同时第二</w:t>
      </w:r>
      <w:r w:rsidR="00056882" w:rsidRPr="007327FF">
        <w:rPr>
          <w:rFonts w:hint="eastAsia"/>
          <w:b w:val="0"/>
          <w:color w:val="000000" w:themeColor="text1"/>
          <w:lang w:eastAsia="zh-CN"/>
        </w:rPr>
        <w:t>层</w:t>
      </w:r>
      <w:r w:rsidR="00A9472B" w:rsidRPr="007327FF">
        <w:rPr>
          <w:rFonts w:hint="eastAsia"/>
          <w:b w:val="0"/>
          <w:color w:val="000000" w:themeColor="text1"/>
          <w:lang w:eastAsia="zh-CN"/>
        </w:rPr>
        <w:t>膜片</w:t>
      </w:r>
      <w:r w:rsidR="00056882" w:rsidRPr="007327FF">
        <w:rPr>
          <w:rFonts w:hint="eastAsia"/>
          <w:b w:val="0"/>
          <w:color w:val="000000" w:themeColor="text1"/>
          <w:lang w:eastAsia="zh-CN"/>
        </w:rPr>
        <w:t>能</w:t>
      </w:r>
      <w:r w:rsidR="00A9472B" w:rsidRPr="007327FF">
        <w:rPr>
          <w:rFonts w:hint="eastAsia"/>
          <w:b w:val="0"/>
          <w:color w:val="000000" w:themeColor="text1"/>
          <w:lang w:eastAsia="zh-CN"/>
        </w:rPr>
        <w:t>继续监测压力。</w:t>
      </w:r>
    </w:p>
    <w:p w14:paraId="1068C893" w14:textId="77777777" w:rsidR="00EB1042" w:rsidRPr="007327FF" w:rsidRDefault="00EB1042" w:rsidP="008124EC">
      <w:pPr>
        <w:pStyle w:val="BodyText"/>
        <w:rPr>
          <w:b w:val="0"/>
          <w:color w:val="000000" w:themeColor="text1"/>
          <w:lang w:eastAsia="zh-CN"/>
        </w:rPr>
      </w:pPr>
    </w:p>
    <w:p w14:paraId="26CCF18C" w14:textId="77777777" w:rsidR="0001493B" w:rsidRPr="007327FF" w:rsidRDefault="0001493B" w:rsidP="008124EC">
      <w:pPr>
        <w:pStyle w:val="BodyText"/>
        <w:rPr>
          <w:b w:val="0"/>
          <w:color w:val="000000" w:themeColor="text1"/>
          <w:lang w:eastAsia="zh-CN"/>
        </w:rPr>
      </w:pPr>
    </w:p>
    <w:p w14:paraId="28543061" w14:textId="1E48C96E" w:rsidR="00712814" w:rsidRPr="007327FF" w:rsidRDefault="00A9472B" w:rsidP="008124EC">
      <w:pPr>
        <w:pStyle w:val="BodyText"/>
        <w:rPr>
          <w:b w:val="0"/>
          <w:color w:val="000000" w:themeColor="text1"/>
          <w:lang w:eastAsia="zh-CN"/>
        </w:rPr>
      </w:pPr>
      <w:r w:rsidRPr="007327FF">
        <w:rPr>
          <w:rFonts w:hint="eastAsia"/>
          <w:b w:val="0"/>
          <w:color w:val="000000" w:themeColor="text1"/>
          <w:lang w:eastAsia="zh-CN"/>
        </w:rPr>
        <w:t>该产品的压力测量范围为</w:t>
      </w:r>
      <w:r w:rsidRPr="007327FF">
        <w:rPr>
          <w:rFonts w:hint="eastAsia"/>
          <w:b w:val="0"/>
          <w:color w:val="000000" w:themeColor="text1"/>
          <w:lang w:eastAsia="zh-CN"/>
        </w:rPr>
        <w:t>-</w:t>
      </w:r>
      <w:r w:rsidRPr="007327FF">
        <w:rPr>
          <w:b w:val="0"/>
          <w:color w:val="000000" w:themeColor="text1"/>
          <w:lang w:eastAsia="zh-CN"/>
        </w:rPr>
        <w:t>0.1 MPa</w:t>
      </w:r>
      <w:r w:rsidRPr="007327FF">
        <w:rPr>
          <w:rFonts w:hint="eastAsia"/>
          <w:b w:val="0"/>
          <w:color w:val="000000" w:themeColor="text1"/>
          <w:lang w:eastAsia="zh-CN"/>
        </w:rPr>
        <w:t>至</w:t>
      </w:r>
      <w:r w:rsidRPr="007327FF">
        <w:rPr>
          <w:rFonts w:hint="eastAsia"/>
          <w:b w:val="0"/>
          <w:color w:val="000000" w:themeColor="text1"/>
          <w:lang w:eastAsia="zh-CN"/>
        </w:rPr>
        <w:t>2</w:t>
      </w:r>
      <w:r w:rsidRPr="007327FF">
        <w:rPr>
          <w:b w:val="0"/>
          <w:color w:val="000000" w:themeColor="text1"/>
          <w:lang w:eastAsia="zh-CN"/>
        </w:rPr>
        <w:t>.5 MP</w:t>
      </w:r>
      <w:r w:rsidRPr="007327FF">
        <w:rPr>
          <w:rFonts w:hint="eastAsia"/>
          <w:b w:val="0"/>
          <w:color w:val="000000" w:themeColor="text1"/>
          <w:lang w:eastAsia="zh-CN"/>
        </w:rPr>
        <w:t>a</w:t>
      </w:r>
      <w:r w:rsidRPr="007327FF">
        <w:rPr>
          <w:rFonts w:hint="eastAsia"/>
          <w:b w:val="0"/>
          <w:color w:val="000000" w:themeColor="text1"/>
          <w:lang w:eastAsia="zh-CN"/>
        </w:rPr>
        <w:t>，</w:t>
      </w:r>
      <w:r w:rsidRPr="007327FF">
        <w:rPr>
          <w:rFonts w:hint="eastAsia"/>
          <w:b w:val="0"/>
          <w:color w:val="000000" w:themeColor="text1"/>
          <w:lang w:eastAsia="zh-CN"/>
        </w:rPr>
        <w:t>0</w:t>
      </w:r>
      <w:r w:rsidRPr="007327FF">
        <w:rPr>
          <w:b w:val="0"/>
          <w:color w:val="000000" w:themeColor="text1"/>
          <w:lang w:eastAsia="zh-CN"/>
        </w:rPr>
        <w:t>.1</w:t>
      </w:r>
      <w:r w:rsidRPr="007327FF">
        <w:rPr>
          <w:rFonts w:hint="eastAsia"/>
          <w:b w:val="0"/>
          <w:color w:val="000000" w:themeColor="text1"/>
          <w:lang w:eastAsia="zh-CN"/>
        </w:rPr>
        <w:t>%</w:t>
      </w:r>
      <w:r w:rsidRPr="007327FF">
        <w:rPr>
          <w:b w:val="0"/>
          <w:color w:val="000000" w:themeColor="text1"/>
          <w:lang w:eastAsia="zh-CN"/>
        </w:rPr>
        <w:t xml:space="preserve"> FS</w:t>
      </w:r>
      <w:r w:rsidRPr="007327FF">
        <w:rPr>
          <w:rFonts w:hint="eastAsia"/>
          <w:b w:val="0"/>
          <w:color w:val="000000" w:themeColor="text1"/>
          <w:lang w:eastAsia="zh-CN"/>
        </w:rPr>
        <w:t>。</w:t>
      </w:r>
      <w:r w:rsidRPr="007327FF">
        <w:rPr>
          <w:b w:val="0"/>
          <w:color w:val="000000" w:themeColor="text1"/>
          <w:lang w:eastAsia="zh-CN"/>
        </w:rPr>
        <w:t>DMSU21SA</w:t>
      </w:r>
      <w:r w:rsidRPr="007327FF">
        <w:rPr>
          <w:rFonts w:hint="eastAsia"/>
          <w:b w:val="0"/>
          <w:color w:val="000000" w:themeColor="text1"/>
          <w:lang w:eastAsia="zh-CN"/>
        </w:rPr>
        <w:t>型可提供</w:t>
      </w:r>
      <w:r w:rsidR="00051106" w:rsidRPr="007327FF">
        <w:rPr>
          <w:rFonts w:hint="eastAsia"/>
          <w:b w:val="0"/>
          <w:color w:val="000000" w:themeColor="text1"/>
          <w:lang w:eastAsia="zh-CN"/>
        </w:rPr>
        <w:t>多种无菌连接</w:t>
      </w:r>
      <w:r w:rsidR="00056882" w:rsidRPr="007327FF">
        <w:rPr>
          <w:rFonts w:hint="eastAsia"/>
          <w:b w:val="0"/>
          <w:color w:val="000000" w:themeColor="text1"/>
          <w:lang w:eastAsia="zh-CN"/>
        </w:rPr>
        <w:t>方式</w:t>
      </w:r>
      <w:r w:rsidR="00051106" w:rsidRPr="007327FF">
        <w:rPr>
          <w:rFonts w:hint="eastAsia"/>
          <w:b w:val="0"/>
          <w:color w:val="000000" w:themeColor="text1"/>
          <w:lang w:eastAsia="zh-CN"/>
        </w:rPr>
        <w:t>和针对各种应用</w:t>
      </w:r>
      <w:r w:rsidR="00056882" w:rsidRPr="007327FF">
        <w:rPr>
          <w:rFonts w:hint="eastAsia"/>
          <w:b w:val="0"/>
          <w:color w:val="000000" w:themeColor="text1"/>
          <w:lang w:eastAsia="zh-CN"/>
        </w:rPr>
        <w:t>所需</w:t>
      </w:r>
      <w:r w:rsidR="00051106" w:rsidRPr="007327FF">
        <w:rPr>
          <w:rFonts w:hint="eastAsia"/>
          <w:b w:val="0"/>
          <w:color w:val="000000" w:themeColor="text1"/>
          <w:lang w:eastAsia="zh-CN"/>
        </w:rPr>
        <w:t>的系统填充液。</w:t>
      </w:r>
    </w:p>
    <w:p w14:paraId="2BF2CADA" w14:textId="79F1BCB3" w:rsidR="008A0F78" w:rsidRDefault="008A0F78" w:rsidP="008124EC">
      <w:pPr>
        <w:pStyle w:val="BodyText"/>
        <w:rPr>
          <w:b w:val="0"/>
          <w:lang w:eastAsia="zh-CN"/>
        </w:rPr>
      </w:pPr>
    </w:p>
    <w:p w14:paraId="32FE371B" w14:textId="77777777" w:rsidR="008A0F78" w:rsidRDefault="008A0F78">
      <w:pPr>
        <w:pStyle w:val="BodyText"/>
        <w:rPr>
          <w:b w:val="0"/>
          <w:lang w:eastAsia="zh-CN"/>
        </w:rPr>
      </w:pPr>
      <w:bookmarkStart w:id="0" w:name="_GoBack"/>
      <w:bookmarkEnd w:id="0"/>
    </w:p>
    <w:p w14:paraId="63F83B97" w14:textId="32B06658" w:rsidR="00631E35" w:rsidRDefault="00631E35" w:rsidP="006A264E">
      <w:pPr>
        <w:rPr>
          <w:b/>
          <w:lang w:eastAsia="zh-CN"/>
        </w:rPr>
      </w:pPr>
      <w:r>
        <w:rPr>
          <w:rFonts w:cs="Arial" w:hint="eastAsia"/>
          <w:position w:val="6"/>
          <w:sz w:val="22"/>
          <w:szCs w:val="22"/>
          <w:lang w:eastAsia="zh-CN"/>
        </w:rPr>
        <w:t>关键词：</w:t>
      </w:r>
      <w:r>
        <w:rPr>
          <w:rFonts w:cs="Arial" w:hint="eastAsia"/>
          <w:position w:val="6"/>
          <w:sz w:val="22"/>
          <w:szCs w:val="22"/>
          <w:lang w:eastAsia="zh-CN"/>
        </w:rPr>
        <w:t>D</w:t>
      </w:r>
      <w:r>
        <w:rPr>
          <w:rFonts w:cs="Arial"/>
          <w:position w:val="6"/>
          <w:sz w:val="22"/>
          <w:szCs w:val="22"/>
          <w:lang w:eastAsia="zh-CN"/>
        </w:rPr>
        <w:t>MSU21SA</w:t>
      </w:r>
    </w:p>
    <w:p w14:paraId="722B2BFD" w14:textId="77777777" w:rsidR="00B02416" w:rsidRDefault="00B02416">
      <w:pPr>
        <w:pStyle w:val="BodyText"/>
        <w:rPr>
          <w:b w:val="0"/>
          <w:sz w:val="20"/>
          <w:lang w:eastAsia="zh-CN"/>
        </w:rPr>
      </w:pPr>
    </w:p>
    <w:p w14:paraId="722B2BFE" w14:textId="77777777" w:rsidR="00B02416" w:rsidRDefault="00B02416">
      <w:pPr>
        <w:pStyle w:val="BodyText"/>
        <w:rPr>
          <w:b w:val="0"/>
          <w:sz w:val="20"/>
          <w:lang w:eastAsia="zh-CN"/>
        </w:rPr>
      </w:pPr>
    </w:p>
    <w:p w14:paraId="722B2C10" w14:textId="02254241" w:rsidR="001C5791" w:rsidRDefault="001C5791">
      <w:pPr>
        <w:rPr>
          <w:b/>
        </w:rPr>
      </w:pPr>
    </w:p>
    <w:p w14:paraId="162C7559" w14:textId="590B8DB9" w:rsidR="00B02416" w:rsidRDefault="00F7464E">
      <w:pPr>
        <w:pStyle w:val="Header"/>
        <w:tabs>
          <w:tab w:val="clear" w:pos="4536"/>
          <w:tab w:val="clear" w:pos="9072"/>
        </w:tabs>
        <w:rPr>
          <w:b/>
        </w:rPr>
      </w:pPr>
      <w:r>
        <w:rPr>
          <w:rFonts w:hint="eastAsia"/>
          <w:b/>
          <w:lang w:eastAsia="zh-CN"/>
        </w:rPr>
        <w:t>威卡（</w:t>
      </w:r>
      <w:r>
        <w:rPr>
          <w:rFonts w:hint="eastAsia"/>
          <w:b/>
          <w:lang w:eastAsia="zh-CN"/>
        </w:rPr>
        <w:t>W</w:t>
      </w:r>
      <w:r>
        <w:rPr>
          <w:b/>
          <w:lang w:eastAsia="zh-CN"/>
        </w:rPr>
        <w:t>IKA</w:t>
      </w:r>
      <w:r>
        <w:rPr>
          <w:rFonts w:hint="eastAsia"/>
          <w:b/>
          <w:lang w:eastAsia="zh-CN"/>
        </w:rPr>
        <w:t>）公司图片</w:t>
      </w:r>
    </w:p>
    <w:p w14:paraId="70E45A1A" w14:textId="6918DDAA" w:rsidR="001C5791" w:rsidRPr="00A47A9E" w:rsidRDefault="001C5791">
      <w:pPr>
        <w:pStyle w:val="Header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eastAsia="zh-CN"/>
        </w:rPr>
        <w:drawing>
          <wp:inline distT="0" distB="0" distL="0" distR="0" wp14:anchorId="036185D2" wp14:editId="1A75E553">
            <wp:extent cx="4312920" cy="2781300"/>
            <wp:effectExtent l="0" t="0" r="0" b="0"/>
            <wp:docPr id="4" name="Grafik 4" descr="PIC_NE_PR_0521_de-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_NE_PR_0521_de-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B2C11" w14:textId="24980B3D" w:rsidR="00B02416" w:rsidRPr="00A47A9E" w:rsidRDefault="00F7464E">
      <w:pPr>
        <w:pStyle w:val="Header"/>
        <w:tabs>
          <w:tab w:val="clear" w:pos="4536"/>
          <w:tab w:val="clear" w:pos="9072"/>
        </w:tabs>
        <w:rPr>
          <w:b/>
        </w:rPr>
      </w:pPr>
      <w:r>
        <w:rPr>
          <w:rFonts w:hint="eastAsia"/>
          <w:b/>
          <w:lang w:eastAsia="zh-CN"/>
        </w:rPr>
        <w:t>型号：</w:t>
      </w:r>
      <w:r w:rsidR="001C5791">
        <w:rPr>
          <w:b/>
        </w:rPr>
        <w:t>DMSU21SA</w:t>
      </w:r>
    </w:p>
    <w:p w14:paraId="722B2C12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722B2C13" w14:textId="77777777" w:rsidR="00B02416" w:rsidRPr="00A47A9E" w:rsidRDefault="00B02416">
      <w:pPr>
        <w:pStyle w:val="Header"/>
        <w:tabs>
          <w:tab w:val="clear" w:pos="4536"/>
          <w:tab w:val="clear" w:pos="9072"/>
        </w:tabs>
      </w:pPr>
    </w:p>
    <w:p w14:paraId="722B2C14" w14:textId="77777777" w:rsidR="00B02416" w:rsidRPr="00A47A9E" w:rsidRDefault="00B02416">
      <w:pPr>
        <w:pStyle w:val="Header"/>
        <w:tabs>
          <w:tab w:val="clear" w:pos="4536"/>
          <w:tab w:val="clear" w:pos="9072"/>
        </w:tabs>
      </w:pPr>
    </w:p>
    <w:p w14:paraId="722B2C15" w14:textId="77777777" w:rsidR="00482CD0" w:rsidRPr="00A47A9E" w:rsidRDefault="00482CD0">
      <w:pPr>
        <w:pStyle w:val="Header"/>
        <w:tabs>
          <w:tab w:val="clear" w:pos="4536"/>
          <w:tab w:val="clear" w:pos="9072"/>
        </w:tabs>
      </w:pPr>
    </w:p>
    <w:p w14:paraId="722B2C16" w14:textId="77777777" w:rsidR="00482CD0" w:rsidRPr="00A47A9E" w:rsidRDefault="00482CD0">
      <w:pPr>
        <w:pStyle w:val="Header"/>
        <w:tabs>
          <w:tab w:val="clear" w:pos="4536"/>
          <w:tab w:val="clear" w:pos="9072"/>
        </w:tabs>
      </w:pPr>
    </w:p>
    <w:p w14:paraId="722B2C17" w14:textId="77777777" w:rsidR="00B02416" w:rsidRPr="00A47A9E" w:rsidRDefault="00B02416">
      <w:pPr>
        <w:pStyle w:val="Header"/>
        <w:tabs>
          <w:tab w:val="clear" w:pos="4536"/>
          <w:tab w:val="clear" w:pos="9072"/>
        </w:tabs>
      </w:pPr>
    </w:p>
    <w:p w14:paraId="722B2C18" w14:textId="77777777" w:rsidR="00B02416" w:rsidRPr="00A47A9E" w:rsidRDefault="00B02416">
      <w:pPr>
        <w:pStyle w:val="Header"/>
        <w:tabs>
          <w:tab w:val="clear" w:pos="4536"/>
          <w:tab w:val="clear" w:pos="9072"/>
        </w:tabs>
      </w:pPr>
    </w:p>
    <w:p w14:paraId="722B2C19" w14:textId="77777777" w:rsidR="00B02416" w:rsidRPr="00A47A9E" w:rsidRDefault="00B02416">
      <w:pPr>
        <w:pStyle w:val="Header"/>
        <w:tabs>
          <w:tab w:val="clear" w:pos="4536"/>
          <w:tab w:val="clear" w:pos="9072"/>
        </w:tabs>
      </w:pPr>
    </w:p>
    <w:p w14:paraId="722B2C1B" w14:textId="4D042B44" w:rsidR="00B02416" w:rsidRPr="00A47A9E" w:rsidRDefault="00F7464E">
      <w:pPr>
        <w:tabs>
          <w:tab w:val="left" w:pos="754"/>
          <w:tab w:val="left" w:pos="993"/>
        </w:tabs>
        <w:rPr>
          <w:b/>
        </w:rPr>
      </w:pPr>
      <w:r>
        <w:rPr>
          <w:rFonts w:hint="eastAsia"/>
          <w:b/>
          <w:lang w:eastAsia="zh-CN"/>
        </w:rPr>
        <w:t>编辑：</w:t>
      </w:r>
    </w:p>
    <w:p w14:paraId="722B2C1C" w14:textId="77777777" w:rsidR="00B02416" w:rsidRPr="00A47A9E" w:rsidRDefault="00B02416">
      <w:pPr>
        <w:tabs>
          <w:tab w:val="left" w:pos="993"/>
        </w:tabs>
      </w:pPr>
      <w:r>
        <w:t>WIKA Alexander Wiegand SE &amp; Co. KG</w:t>
      </w:r>
    </w:p>
    <w:p w14:paraId="722B2C1D" w14:textId="77777777" w:rsidR="00B02416" w:rsidRPr="00A47A9E" w:rsidRDefault="00B02416">
      <w:pPr>
        <w:tabs>
          <w:tab w:val="left" w:pos="993"/>
        </w:tabs>
      </w:pPr>
      <w:r>
        <w:t>André Habel Nunes</w:t>
      </w:r>
    </w:p>
    <w:p w14:paraId="722B2C1E" w14:textId="77777777" w:rsidR="00B02416" w:rsidRPr="00A47A9E" w:rsidRDefault="00B02416">
      <w:pPr>
        <w:tabs>
          <w:tab w:val="left" w:pos="993"/>
        </w:tabs>
      </w:pPr>
      <w:r>
        <w:t>Marketing Services</w:t>
      </w:r>
    </w:p>
    <w:p w14:paraId="722B2C1F" w14:textId="77777777" w:rsidR="00B02416" w:rsidRDefault="00B02416">
      <w:r>
        <w:t>Alexander-Wiegand-Straße 30</w:t>
      </w:r>
    </w:p>
    <w:p w14:paraId="722B2C20" w14:textId="77777777" w:rsidR="00B02416" w:rsidRDefault="00B02416">
      <w:r>
        <w:t>63911 Klingenberg/Germany</w:t>
      </w:r>
    </w:p>
    <w:p w14:paraId="722B2C21" w14:textId="77777777" w:rsidR="00B02416" w:rsidRPr="005F157A" w:rsidRDefault="00B02416">
      <w:r>
        <w:t>Tel. +49 9372 132-8010</w:t>
      </w:r>
    </w:p>
    <w:p w14:paraId="722B2C22" w14:textId="77777777" w:rsidR="00B02416" w:rsidRPr="001C5791" w:rsidRDefault="00B02416">
      <w:r>
        <w:t>Fax +49 9372 132-8008010</w:t>
      </w:r>
    </w:p>
    <w:p w14:paraId="722B2C23" w14:textId="77777777" w:rsidR="00B02416" w:rsidRPr="001C5791" w:rsidRDefault="00B02416">
      <w:r>
        <w:t>andre.habel-nunes@wika.com</w:t>
      </w:r>
    </w:p>
    <w:p w14:paraId="722B2C24" w14:textId="7A255D70" w:rsidR="00B02416" w:rsidRPr="001C5791" w:rsidRDefault="00F7464E">
      <w:r>
        <w:rPr>
          <w:rFonts w:cs="Arial"/>
        </w:rPr>
        <w:t>www.wika.</w:t>
      </w:r>
      <w:r>
        <w:rPr>
          <w:rFonts w:cs="Arial" w:hint="eastAsia"/>
          <w:lang w:eastAsia="zh-CN"/>
        </w:rPr>
        <w:t>cn</w:t>
      </w:r>
    </w:p>
    <w:p w14:paraId="722B2C25" w14:textId="77777777" w:rsidR="00B02416" w:rsidRPr="001C5791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722B2C26" w14:textId="3148AF6C" w:rsidR="00B02416" w:rsidRDefault="00F7464E">
      <w:pPr>
        <w:rPr>
          <w:rFonts w:cs="Arial"/>
        </w:rPr>
      </w:pPr>
      <w:r>
        <w:rPr>
          <w:rFonts w:cs="Arial" w:hint="eastAsia"/>
          <w:lang w:eastAsia="zh-CN"/>
        </w:rPr>
        <w:t>威卡新闻</w:t>
      </w:r>
    </w:p>
    <w:p w14:paraId="722B2C27" w14:textId="77777777" w:rsidR="00B02416" w:rsidRDefault="00B02416">
      <w:pPr>
        <w:pStyle w:val="BodyText"/>
        <w:rPr>
          <w:b w:val="0"/>
          <w:sz w:val="20"/>
        </w:rPr>
      </w:pPr>
    </w:p>
    <w:sectPr w:rsidR="00B02416">
      <w:headerReference w:type="default" r:id="rId11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5F4F7" w14:textId="77777777" w:rsidR="001A24CD" w:rsidRDefault="001A24CD">
      <w:r>
        <w:separator/>
      </w:r>
    </w:p>
  </w:endnote>
  <w:endnote w:type="continuationSeparator" w:id="0">
    <w:p w14:paraId="2E2F73AA" w14:textId="77777777" w:rsidR="001A24CD" w:rsidRDefault="001A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221D9" w14:textId="77777777" w:rsidR="001A24CD" w:rsidRDefault="001A24CD">
      <w:r>
        <w:separator/>
      </w:r>
    </w:p>
  </w:footnote>
  <w:footnote w:type="continuationSeparator" w:id="0">
    <w:p w14:paraId="16406F10" w14:textId="77777777" w:rsidR="001A24CD" w:rsidRDefault="001A2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77777777"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77777777" w:rsidR="00B02416" w:rsidRDefault="00B02416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eastAsia="zh-CN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eastAsia="zh-CN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4E8"/>
    <w:rsid w:val="00007EA9"/>
    <w:rsid w:val="0001493B"/>
    <w:rsid w:val="000161BB"/>
    <w:rsid w:val="0002313D"/>
    <w:rsid w:val="000239EB"/>
    <w:rsid w:val="000321D3"/>
    <w:rsid w:val="00034F4C"/>
    <w:rsid w:val="00040A0E"/>
    <w:rsid w:val="000428D4"/>
    <w:rsid w:val="00051106"/>
    <w:rsid w:val="00054CCD"/>
    <w:rsid w:val="000565AE"/>
    <w:rsid w:val="00056882"/>
    <w:rsid w:val="00064C3C"/>
    <w:rsid w:val="000707DE"/>
    <w:rsid w:val="00073F65"/>
    <w:rsid w:val="000746E3"/>
    <w:rsid w:val="00077317"/>
    <w:rsid w:val="000873CA"/>
    <w:rsid w:val="000A0CB2"/>
    <w:rsid w:val="000A1005"/>
    <w:rsid w:val="000B0B37"/>
    <w:rsid w:val="000B3D75"/>
    <w:rsid w:val="000B3FD9"/>
    <w:rsid w:val="000B4079"/>
    <w:rsid w:val="000C148A"/>
    <w:rsid w:val="000C74DD"/>
    <w:rsid w:val="000D3B9F"/>
    <w:rsid w:val="000E18DC"/>
    <w:rsid w:val="000E2C4B"/>
    <w:rsid w:val="00100A81"/>
    <w:rsid w:val="001038E3"/>
    <w:rsid w:val="00105A79"/>
    <w:rsid w:val="0010734D"/>
    <w:rsid w:val="001118F3"/>
    <w:rsid w:val="001215A6"/>
    <w:rsid w:val="00125996"/>
    <w:rsid w:val="00127DB8"/>
    <w:rsid w:val="001413F6"/>
    <w:rsid w:val="00154F72"/>
    <w:rsid w:val="001555E8"/>
    <w:rsid w:val="00165D8C"/>
    <w:rsid w:val="00170BEF"/>
    <w:rsid w:val="00180D91"/>
    <w:rsid w:val="00183B32"/>
    <w:rsid w:val="001927B9"/>
    <w:rsid w:val="00194477"/>
    <w:rsid w:val="00194700"/>
    <w:rsid w:val="001A126B"/>
    <w:rsid w:val="001A177E"/>
    <w:rsid w:val="001A24CD"/>
    <w:rsid w:val="001A3136"/>
    <w:rsid w:val="001B1DA2"/>
    <w:rsid w:val="001C0CAA"/>
    <w:rsid w:val="001C2E8B"/>
    <w:rsid w:val="001C3A32"/>
    <w:rsid w:val="001C523B"/>
    <w:rsid w:val="001C5791"/>
    <w:rsid w:val="001C597A"/>
    <w:rsid w:val="001D22C6"/>
    <w:rsid w:val="001E6072"/>
    <w:rsid w:val="001F5C5E"/>
    <w:rsid w:val="002017F4"/>
    <w:rsid w:val="00210005"/>
    <w:rsid w:val="00210769"/>
    <w:rsid w:val="002201E0"/>
    <w:rsid w:val="00220C1D"/>
    <w:rsid w:val="00244990"/>
    <w:rsid w:val="002600A8"/>
    <w:rsid w:val="00272512"/>
    <w:rsid w:val="00280F58"/>
    <w:rsid w:val="00282905"/>
    <w:rsid w:val="00285CC4"/>
    <w:rsid w:val="00291653"/>
    <w:rsid w:val="002B1B8C"/>
    <w:rsid w:val="002B553A"/>
    <w:rsid w:val="002D1EA6"/>
    <w:rsid w:val="002E03F7"/>
    <w:rsid w:val="002E0864"/>
    <w:rsid w:val="002E08B3"/>
    <w:rsid w:val="002E26C4"/>
    <w:rsid w:val="002E6177"/>
    <w:rsid w:val="002F39F5"/>
    <w:rsid w:val="002F3B7D"/>
    <w:rsid w:val="00314078"/>
    <w:rsid w:val="003157EB"/>
    <w:rsid w:val="003171B5"/>
    <w:rsid w:val="0032638B"/>
    <w:rsid w:val="00334FA5"/>
    <w:rsid w:val="00351147"/>
    <w:rsid w:val="003559AD"/>
    <w:rsid w:val="003567AD"/>
    <w:rsid w:val="00363701"/>
    <w:rsid w:val="00372944"/>
    <w:rsid w:val="00374872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9203F"/>
    <w:rsid w:val="003B5CCA"/>
    <w:rsid w:val="003B654C"/>
    <w:rsid w:val="003C0682"/>
    <w:rsid w:val="003C1EC3"/>
    <w:rsid w:val="003C6975"/>
    <w:rsid w:val="003C6E5A"/>
    <w:rsid w:val="003D12E6"/>
    <w:rsid w:val="003D6883"/>
    <w:rsid w:val="003D77FC"/>
    <w:rsid w:val="003E0C1F"/>
    <w:rsid w:val="003E1BD5"/>
    <w:rsid w:val="003E6083"/>
    <w:rsid w:val="003F2D65"/>
    <w:rsid w:val="003F3A7C"/>
    <w:rsid w:val="003F3B90"/>
    <w:rsid w:val="003F737C"/>
    <w:rsid w:val="00402287"/>
    <w:rsid w:val="00404625"/>
    <w:rsid w:val="00415663"/>
    <w:rsid w:val="004304EA"/>
    <w:rsid w:val="00440179"/>
    <w:rsid w:val="00456D31"/>
    <w:rsid w:val="0046622E"/>
    <w:rsid w:val="0046686A"/>
    <w:rsid w:val="004705E5"/>
    <w:rsid w:val="00471AFD"/>
    <w:rsid w:val="00471B15"/>
    <w:rsid w:val="00474D5C"/>
    <w:rsid w:val="00475212"/>
    <w:rsid w:val="00482839"/>
    <w:rsid w:val="00482CD0"/>
    <w:rsid w:val="00486597"/>
    <w:rsid w:val="0049297D"/>
    <w:rsid w:val="0049465C"/>
    <w:rsid w:val="00495609"/>
    <w:rsid w:val="00497816"/>
    <w:rsid w:val="004A3EAB"/>
    <w:rsid w:val="004A7034"/>
    <w:rsid w:val="004A7316"/>
    <w:rsid w:val="004B0483"/>
    <w:rsid w:val="004C12A7"/>
    <w:rsid w:val="004C5151"/>
    <w:rsid w:val="004D220C"/>
    <w:rsid w:val="004D2995"/>
    <w:rsid w:val="004E23A4"/>
    <w:rsid w:val="004E2919"/>
    <w:rsid w:val="004E3590"/>
    <w:rsid w:val="004E7285"/>
    <w:rsid w:val="004F0339"/>
    <w:rsid w:val="004F077E"/>
    <w:rsid w:val="004F1DBC"/>
    <w:rsid w:val="0050007B"/>
    <w:rsid w:val="005112B3"/>
    <w:rsid w:val="005119B7"/>
    <w:rsid w:val="00512B3F"/>
    <w:rsid w:val="005350E7"/>
    <w:rsid w:val="00540436"/>
    <w:rsid w:val="00546D2A"/>
    <w:rsid w:val="00552B8C"/>
    <w:rsid w:val="005543F4"/>
    <w:rsid w:val="00557F44"/>
    <w:rsid w:val="00557F5E"/>
    <w:rsid w:val="00574C67"/>
    <w:rsid w:val="0058003C"/>
    <w:rsid w:val="00594B05"/>
    <w:rsid w:val="005961FF"/>
    <w:rsid w:val="005A0EC4"/>
    <w:rsid w:val="005B70E2"/>
    <w:rsid w:val="005C3E1E"/>
    <w:rsid w:val="005C4D8E"/>
    <w:rsid w:val="005D10AD"/>
    <w:rsid w:val="005F157A"/>
    <w:rsid w:val="0060171D"/>
    <w:rsid w:val="00601863"/>
    <w:rsid w:val="0060504C"/>
    <w:rsid w:val="006155BD"/>
    <w:rsid w:val="00617A49"/>
    <w:rsid w:val="00617E61"/>
    <w:rsid w:val="00630B9B"/>
    <w:rsid w:val="00631E35"/>
    <w:rsid w:val="00633842"/>
    <w:rsid w:val="006347E0"/>
    <w:rsid w:val="006359AA"/>
    <w:rsid w:val="00637471"/>
    <w:rsid w:val="00641F3F"/>
    <w:rsid w:val="00643995"/>
    <w:rsid w:val="00647B60"/>
    <w:rsid w:val="00651E06"/>
    <w:rsid w:val="006525E1"/>
    <w:rsid w:val="00653357"/>
    <w:rsid w:val="00660E3E"/>
    <w:rsid w:val="006616B7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264E"/>
    <w:rsid w:val="006B45D6"/>
    <w:rsid w:val="006C2308"/>
    <w:rsid w:val="006C544D"/>
    <w:rsid w:val="006D1F5A"/>
    <w:rsid w:val="006D2745"/>
    <w:rsid w:val="006E1CD0"/>
    <w:rsid w:val="006E47E0"/>
    <w:rsid w:val="006E6B88"/>
    <w:rsid w:val="006F2B9C"/>
    <w:rsid w:val="006F5E44"/>
    <w:rsid w:val="007072F4"/>
    <w:rsid w:val="00711B02"/>
    <w:rsid w:val="00712814"/>
    <w:rsid w:val="00716879"/>
    <w:rsid w:val="00720A9A"/>
    <w:rsid w:val="00723C83"/>
    <w:rsid w:val="007327FF"/>
    <w:rsid w:val="00732E8A"/>
    <w:rsid w:val="00735CED"/>
    <w:rsid w:val="00741349"/>
    <w:rsid w:val="0074177D"/>
    <w:rsid w:val="00742E6D"/>
    <w:rsid w:val="00752976"/>
    <w:rsid w:val="00753D4A"/>
    <w:rsid w:val="0076072C"/>
    <w:rsid w:val="00761114"/>
    <w:rsid w:val="0077450D"/>
    <w:rsid w:val="00780B3B"/>
    <w:rsid w:val="0079281B"/>
    <w:rsid w:val="007A036B"/>
    <w:rsid w:val="007A1E37"/>
    <w:rsid w:val="007A6C00"/>
    <w:rsid w:val="007E0B5E"/>
    <w:rsid w:val="007E6A15"/>
    <w:rsid w:val="008124EC"/>
    <w:rsid w:val="00817E93"/>
    <w:rsid w:val="00830B79"/>
    <w:rsid w:val="00832A27"/>
    <w:rsid w:val="0084686B"/>
    <w:rsid w:val="00857809"/>
    <w:rsid w:val="00863B30"/>
    <w:rsid w:val="00864E8A"/>
    <w:rsid w:val="00867F4E"/>
    <w:rsid w:val="00873A93"/>
    <w:rsid w:val="008744CC"/>
    <w:rsid w:val="00874FFA"/>
    <w:rsid w:val="0087581B"/>
    <w:rsid w:val="00890FF8"/>
    <w:rsid w:val="0089250A"/>
    <w:rsid w:val="00892952"/>
    <w:rsid w:val="00897C3C"/>
    <w:rsid w:val="008A0F78"/>
    <w:rsid w:val="008C696A"/>
    <w:rsid w:val="008D3B94"/>
    <w:rsid w:val="008E253F"/>
    <w:rsid w:val="008E3BAE"/>
    <w:rsid w:val="008E5EA4"/>
    <w:rsid w:val="008E7774"/>
    <w:rsid w:val="008F5156"/>
    <w:rsid w:val="008F5575"/>
    <w:rsid w:val="009171E4"/>
    <w:rsid w:val="00923CE1"/>
    <w:rsid w:val="00925A36"/>
    <w:rsid w:val="0093639C"/>
    <w:rsid w:val="00941957"/>
    <w:rsid w:val="00962DA8"/>
    <w:rsid w:val="00963F23"/>
    <w:rsid w:val="00964C17"/>
    <w:rsid w:val="009746A7"/>
    <w:rsid w:val="00987F37"/>
    <w:rsid w:val="009967EF"/>
    <w:rsid w:val="009A29CD"/>
    <w:rsid w:val="009A2A9B"/>
    <w:rsid w:val="009A4F9A"/>
    <w:rsid w:val="009A5868"/>
    <w:rsid w:val="009A6DCA"/>
    <w:rsid w:val="009A7799"/>
    <w:rsid w:val="009B3B38"/>
    <w:rsid w:val="009B5A80"/>
    <w:rsid w:val="009C545B"/>
    <w:rsid w:val="009C5A29"/>
    <w:rsid w:val="009D17F0"/>
    <w:rsid w:val="009D3D2C"/>
    <w:rsid w:val="009D40A1"/>
    <w:rsid w:val="009E4A2E"/>
    <w:rsid w:val="009E4A88"/>
    <w:rsid w:val="009F61F2"/>
    <w:rsid w:val="00A00C30"/>
    <w:rsid w:val="00A12774"/>
    <w:rsid w:val="00A13127"/>
    <w:rsid w:val="00A21782"/>
    <w:rsid w:val="00A251B3"/>
    <w:rsid w:val="00A32C54"/>
    <w:rsid w:val="00A452A7"/>
    <w:rsid w:val="00A463DF"/>
    <w:rsid w:val="00A47A9E"/>
    <w:rsid w:val="00A5282B"/>
    <w:rsid w:val="00A65CC6"/>
    <w:rsid w:val="00A73320"/>
    <w:rsid w:val="00A75BF2"/>
    <w:rsid w:val="00A77AC1"/>
    <w:rsid w:val="00A80BFC"/>
    <w:rsid w:val="00A8561F"/>
    <w:rsid w:val="00A946E6"/>
    <w:rsid w:val="00A9472B"/>
    <w:rsid w:val="00A94961"/>
    <w:rsid w:val="00AB60F0"/>
    <w:rsid w:val="00AC09EE"/>
    <w:rsid w:val="00AC2B9C"/>
    <w:rsid w:val="00AC4BA2"/>
    <w:rsid w:val="00AC5BB8"/>
    <w:rsid w:val="00AD2F1B"/>
    <w:rsid w:val="00AE0961"/>
    <w:rsid w:val="00AE32E6"/>
    <w:rsid w:val="00AF4647"/>
    <w:rsid w:val="00B002C0"/>
    <w:rsid w:val="00B0114D"/>
    <w:rsid w:val="00B02416"/>
    <w:rsid w:val="00B141CB"/>
    <w:rsid w:val="00B15E31"/>
    <w:rsid w:val="00B34F87"/>
    <w:rsid w:val="00B35C35"/>
    <w:rsid w:val="00B47A9B"/>
    <w:rsid w:val="00B51B9B"/>
    <w:rsid w:val="00B578BA"/>
    <w:rsid w:val="00B6296E"/>
    <w:rsid w:val="00B64034"/>
    <w:rsid w:val="00B65154"/>
    <w:rsid w:val="00B720EA"/>
    <w:rsid w:val="00B74A9A"/>
    <w:rsid w:val="00B76096"/>
    <w:rsid w:val="00B81CD1"/>
    <w:rsid w:val="00B93CEE"/>
    <w:rsid w:val="00B93D09"/>
    <w:rsid w:val="00B96C6F"/>
    <w:rsid w:val="00BB61A9"/>
    <w:rsid w:val="00BC2020"/>
    <w:rsid w:val="00BC39BA"/>
    <w:rsid w:val="00BD1D4F"/>
    <w:rsid w:val="00BD3494"/>
    <w:rsid w:val="00BE5360"/>
    <w:rsid w:val="00BE598D"/>
    <w:rsid w:val="00BF1D5B"/>
    <w:rsid w:val="00C02172"/>
    <w:rsid w:val="00C05BE1"/>
    <w:rsid w:val="00C068D8"/>
    <w:rsid w:val="00C11FF3"/>
    <w:rsid w:val="00C12E94"/>
    <w:rsid w:val="00C24B79"/>
    <w:rsid w:val="00C264AC"/>
    <w:rsid w:val="00C305BE"/>
    <w:rsid w:val="00C37C40"/>
    <w:rsid w:val="00C43751"/>
    <w:rsid w:val="00C450BC"/>
    <w:rsid w:val="00C479A9"/>
    <w:rsid w:val="00C50180"/>
    <w:rsid w:val="00C5297F"/>
    <w:rsid w:val="00C57C11"/>
    <w:rsid w:val="00C62791"/>
    <w:rsid w:val="00C677A3"/>
    <w:rsid w:val="00C82345"/>
    <w:rsid w:val="00C83CC5"/>
    <w:rsid w:val="00C87BF7"/>
    <w:rsid w:val="00C979F0"/>
    <w:rsid w:val="00CA1229"/>
    <w:rsid w:val="00CA2683"/>
    <w:rsid w:val="00CB479D"/>
    <w:rsid w:val="00CC6189"/>
    <w:rsid w:val="00CC7C60"/>
    <w:rsid w:val="00CD03D6"/>
    <w:rsid w:val="00CD437A"/>
    <w:rsid w:val="00CE63EA"/>
    <w:rsid w:val="00CF1CCF"/>
    <w:rsid w:val="00D01BDB"/>
    <w:rsid w:val="00D0643B"/>
    <w:rsid w:val="00D07AAA"/>
    <w:rsid w:val="00D2133B"/>
    <w:rsid w:val="00D40FED"/>
    <w:rsid w:val="00D434BE"/>
    <w:rsid w:val="00D44F1C"/>
    <w:rsid w:val="00D6035C"/>
    <w:rsid w:val="00D8117B"/>
    <w:rsid w:val="00D83612"/>
    <w:rsid w:val="00D93CE9"/>
    <w:rsid w:val="00DA0534"/>
    <w:rsid w:val="00DB293A"/>
    <w:rsid w:val="00DC19CA"/>
    <w:rsid w:val="00DC4B3C"/>
    <w:rsid w:val="00DD4130"/>
    <w:rsid w:val="00DE36CE"/>
    <w:rsid w:val="00DF2329"/>
    <w:rsid w:val="00DF685C"/>
    <w:rsid w:val="00E0124C"/>
    <w:rsid w:val="00E03E66"/>
    <w:rsid w:val="00E041D8"/>
    <w:rsid w:val="00E16F1B"/>
    <w:rsid w:val="00E20003"/>
    <w:rsid w:val="00E263A7"/>
    <w:rsid w:val="00E34370"/>
    <w:rsid w:val="00E34AB0"/>
    <w:rsid w:val="00E34EBA"/>
    <w:rsid w:val="00E35793"/>
    <w:rsid w:val="00E45465"/>
    <w:rsid w:val="00E4667C"/>
    <w:rsid w:val="00E46EF8"/>
    <w:rsid w:val="00E55476"/>
    <w:rsid w:val="00E85CA1"/>
    <w:rsid w:val="00E9044A"/>
    <w:rsid w:val="00EA37E0"/>
    <w:rsid w:val="00EA4093"/>
    <w:rsid w:val="00EA5747"/>
    <w:rsid w:val="00EB1042"/>
    <w:rsid w:val="00EE13BC"/>
    <w:rsid w:val="00EE561E"/>
    <w:rsid w:val="00EE647B"/>
    <w:rsid w:val="00EF2D69"/>
    <w:rsid w:val="00EF64B2"/>
    <w:rsid w:val="00F00091"/>
    <w:rsid w:val="00F0270A"/>
    <w:rsid w:val="00F04298"/>
    <w:rsid w:val="00F151F7"/>
    <w:rsid w:val="00F2173A"/>
    <w:rsid w:val="00F36480"/>
    <w:rsid w:val="00F3657A"/>
    <w:rsid w:val="00F37052"/>
    <w:rsid w:val="00F506A3"/>
    <w:rsid w:val="00F61FFE"/>
    <w:rsid w:val="00F7464E"/>
    <w:rsid w:val="00F74D0C"/>
    <w:rsid w:val="00F8289A"/>
    <w:rsid w:val="00F832AB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D6739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688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882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568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9E684-133D-49B3-9D09-E3D1BBB34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32CB1D-8ABC-4A05-AEF8-87249BAB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DMSU21SA</vt:lpstr>
      <vt:lpstr>DMSU21SA</vt:lpstr>
    </vt:vector>
  </TitlesOfParts>
  <Company>WIKA Alexander Wiegand GmbH &amp; Co.</Company>
  <LinksUpToDate>false</LinksUpToDate>
  <CharactersWithSpaces>606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DMSU21SA</dc:title>
  <dc:creator>AdrianM</dc:creator>
  <cp:lastModifiedBy>Zhu, Errant</cp:lastModifiedBy>
  <cp:revision>7</cp:revision>
  <cp:lastPrinted>2008-02-12T06:25:00Z</cp:lastPrinted>
  <dcterms:created xsi:type="dcterms:W3CDTF">2021-06-24T05:20:00Z</dcterms:created>
  <dcterms:modified xsi:type="dcterms:W3CDTF">2021-06-25T02:17:00Z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